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7942" w14:textId="77777777" w:rsidR="00D95595" w:rsidRDefault="00D95595" w:rsidP="009234D7">
      <w:pPr>
        <w:jc w:val="center"/>
      </w:pPr>
    </w:p>
    <w:p w14:paraId="3E34FE39" w14:textId="77777777" w:rsidR="00D95595" w:rsidRDefault="00D95595" w:rsidP="009234D7">
      <w:pPr>
        <w:jc w:val="center"/>
      </w:pPr>
    </w:p>
    <w:p w14:paraId="1A0E3572" w14:textId="77777777" w:rsidR="00D95595" w:rsidRDefault="00D95595" w:rsidP="009234D7">
      <w:pPr>
        <w:jc w:val="center"/>
      </w:pPr>
    </w:p>
    <w:p w14:paraId="5ED3B7AB" w14:textId="351DF3EE" w:rsidR="00D95595" w:rsidRDefault="00243A14" w:rsidP="009234D7">
      <w:pPr>
        <w:jc w:val="center"/>
        <w:rPr>
          <w:color w:val="4472C4" w:themeColor="accent1"/>
          <w:sz w:val="48"/>
          <w:szCs w:val="48"/>
        </w:rPr>
      </w:pPr>
      <w:r w:rsidRPr="00243A14">
        <w:rPr>
          <w:color w:val="4472C4" w:themeColor="accent1"/>
          <w:sz w:val="48"/>
          <w:szCs w:val="48"/>
        </w:rPr>
        <w:t>Site Audit</w:t>
      </w:r>
    </w:p>
    <w:p w14:paraId="230286A7" w14:textId="77777777" w:rsidR="007658EB" w:rsidRPr="007658EB" w:rsidRDefault="007658EB" w:rsidP="007658EB">
      <w:pPr>
        <w:jc w:val="center"/>
        <w:rPr>
          <w:sz w:val="40"/>
          <w:szCs w:val="40"/>
        </w:rPr>
      </w:pPr>
    </w:p>
    <w:p w14:paraId="39E6F053" w14:textId="2020DB3A" w:rsidR="002715F0" w:rsidRPr="00D07DA8" w:rsidRDefault="006454BB" w:rsidP="00D07DA8">
      <w:pPr>
        <w:jc w:val="center"/>
        <w:rPr>
          <w:rStyle w:val="IntenseReference"/>
          <w:sz w:val="32"/>
          <w:szCs w:val="32"/>
        </w:rPr>
      </w:pPr>
      <w:r>
        <w:rPr>
          <w:rStyle w:val="IntenseReference"/>
          <w:sz w:val="32"/>
          <w:szCs w:val="32"/>
        </w:rPr>
        <w:t>[Site Address]</w:t>
      </w:r>
    </w:p>
    <w:p w14:paraId="36B599BC" w14:textId="6FD796CA" w:rsidR="002715F0" w:rsidRPr="007658EB" w:rsidRDefault="002715F0" w:rsidP="007658EB">
      <w:pPr>
        <w:jc w:val="center"/>
        <w:rPr>
          <w:rStyle w:val="IntenseReference"/>
          <w:sz w:val="40"/>
          <w:szCs w:val="40"/>
        </w:rPr>
      </w:pPr>
    </w:p>
    <w:p w14:paraId="3CC0A6E3" w14:textId="5B1169D8" w:rsidR="002715F0" w:rsidRPr="007658EB" w:rsidRDefault="002715F0" w:rsidP="007658EB">
      <w:pPr>
        <w:jc w:val="center"/>
        <w:rPr>
          <w:rStyle w:val="IntenseReference"/>
          <w:sz w:val="40"/>
          <w:szCs w:val="40"/>
        </w:rPr>
      </w:pPr>
    </w:p>
    <w:p w14:paraId="0B8D042A" w14:textId="412344EC" w:rsidR="00D95595" w:rsidRDefault="00D95595" w:rsidP="009234D7">
      <w:pPr>
        <w:jc w:val="center"/>
      </w:pPr>
    </w:p>
    <w:p w14:paraId="4915094B" w14:textId="4C0B4022" w:rsidR="00D95595" w:rsidRDefault="00D95595" w:rsidP="009234D7">
      <w:pPr>
        <w:jc w:val="center"/>
      </w:pPr>
    </w:p>
    <w:p w14:paraId="08E3BE1A" w14:textId="77777777" w:rsidR="006454BB" w:rsidRDefault="006454BB" w:rsidP="009234D7">
      <w:pPr>
        <w:jc w:val="center"/>
      </w:pPr>
    </w:p>
    <w:p w14:paraId="29568962" w14:textId="2422BA9D" w:rsidR="00F676CD" w:rsidRDefault="007B2394" w:rsidP="009234D7">
      <w:pPr>
        <w:jc w:val="center"/>
      </w:pPr>
      <w:r>
        <w:rPr>
          <w:noProof/>
        </w:rPr>
        <w:softHyphen/>
      </w:r>
      <w:r>
        <w:rPr>
          <w:noProof/>
        </w:rPr>
        <w:softHyphen/>
      </w:r>
      <w:r>
        <w:rPr>
          <w:noProof/>
        </w:rPr>
        <w:drawing>
          <wp:inline distT="0" distB="0" distL="0" distR="0" wp14:anchorId="228B47B3" wp14:editId="028B9CAF">
            <wp:extent cx="3726180" cy="4203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452" cy="422137"/>
                    </a:xfrm>
                    <a:prstGeom prst="rect">
                      <a:avLst/>
                    </a:prstGeom>
                  </pic:spPr>
                </pic:pic>
              </a:graphicData>
            </a:graphic>
          </wp:inline>
        </w:drawing>
      </w:r>
    </w:p>
    <w:p w14:paraId="25F64E95" w14:textId="3B650606" w:rsidR="00D95595" w:rsidRDefault="00D95595" w:rsidP="009234D7">
      <w:pPr>
        <w:jc w:val="center"/>
      </w:pPr>
    </w:p>
    <w:p w14:paraId="02485054" w14:textId="76632432" w:rsidR="00D95595" w:rsidRDefault="00D95595" w:rsidP="009234D7">
      <w:pPr>
        <w:jc w:val="center"/>
      </w:pPr>
    </w:p>
    <w:p w14:paraId="12C72EAD" w14:textId="46D53F4E" w:rsidR="00D95595" w:rsidRDefault="00D95595" w:rsidP="009234D7">
      <w:pPr>
        <w:jc w:val="center"/>
      </w:pPr>
    </w:p>
    <w:p w14:paraId="5ED3A9B1" w14:textId="46165FA1" w:rsidR="00D95595" w:rsidRDefault="00F676CD">
      <w:r>
        <w:rPr>
          <w:noProof/>
        </w:rPr>
        <w:drawing>
          <wp:anchor distT="0" distB="0" distL="114300" distR="114300" simplePos="0" relativeHeight="251658239" behindDoc="1" locked="0" layoutInCell="1" allowOverlap="1" wp14:anchorId="733AE7D3" wp14:editId="2821F729">
            <wp:simplePos x="0" y="0"/>
            <wp:positionH relativeFrom="page">
              <wp:posOffset>13855</wp:posOffset>
            </wp:positionH>
            <wp:positionV relativeFrom="page">
              <wp:posOffset>7970982</wp:posOffset>
            </wp:positionV>
            <wp:extent cx="2930236" cy="2930236"/>
            <wp:effectExtent l="0" t="0" r="3810" b="381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931611" cy="2931611"/>
                    </a:xfrm>
                    <a:prstGeom prst="rect">
                      <a:avLst/>
                    </a:prstGeom>
                  </pic:spPr>
                </pic:pic>
              </a:graphicData>
            </a:graphic>
            <wp14:sizeRelH relativeFrom="margin">
              <wp14:pctWidth>0</wp14:pctWidth>
            </wp14:sizeRelH>
            <wp14:sizeRelV relativeFrom="margin">
              <wp14:pctHeight>0</wp14:pctHeight>
            </wp14:sizeRelV>
          </wp:anchor>
        </w:drawing>
      </w:r>
      <w:r w:rsidR="00D95595">
        <w:br w:type="page"/>
      </w:r>
    </w:p>
    <w:p w14:paraId="66E79549" w14:textId="77777777" w:rsidR="00B76B02" w:rsidRPr="009234D7" w:rsidRDefault="00B76B02" w:rsidP="009234D7">
      <w:pPr>
        <w:jc w:val="center"/>
      </w:pPr>
    </w:p>
    <w:p w14:paraId="5BFA477C" w14:textId="5973090B" w:rsidR="006440E7" w:rsidRPr="009234D7" w:rsidRDefault="006440E7" w:rsidP="009234D7">
      <w:pPr>
        <w:jc w:val="center"/>
        <w:rPr>
          <w:color w:val="0070C0"/>
          <w:sz w:val="24"/>
          <w:szCs w:val="24"/>
          <w:u w:val="single"/>
        </w:rPr>
      </w:pPr>
      <w:r w:rsidRPr="009234D7">
        <w:rPr>
          <w:color w:val="0070C0"/>
          <w:sz w:val="24"/>
          <w:szCs w:val="24"/>
          <w:u w:val="single"/>
        </w:rPr>
        <w:t>Executive Summary</w:t>
      </w:r>
    </w:p>
    <w:p w14:paraId="26B25775" w14:textId="22D1FD45" w:rsidR="006440E7" w:rsidRPr="007452AF" w:rsidRDefault="006440E7">
      <w:pPr>
        <w:rPr>
          <w:rFonts w:ascii="TimesNewRomanPSMT" w:hAnsi="TimesNewRomanPSMT" w:cs="TimesNewRomanPSMT"/>
          <w:sz w:val="24"/>
          <w:szCs w:val="24"/>
        </w:rPr>
      </w:pPr>
    </w:p>
    <w:p w14:paraId="2D8A1D7F" w14:textId="77777777" w:rsidR="00636866" w:rsidRDefault="00636866" w:rsidP="00636866">
      <w:r>
        <w:t>[Example Site] is a large prestige office located in central London.  [Example Company] have occupied the whole of the building since 2008.</w:t>
      </w:r>
    </w:p>
    <w:p w14:paraId="269A6090" w14:textId="77777777" w:rsidR="00636866" w:rsidRDefault="00636866" w:rsidP="00636866">
      <w:r>
        <w:t>[The assessment was based on in depth analysis of half hourly gas and electric consumption data between 2018 – 2020 and data gathered from a low level ‘walk through’ survey.</w:t>
      </w:r>
    </w:p>
    <w:p w14:paraId="0B773C79" w14:textId="77777777" w:rsidR="00636866" w:rsidRDefault="00636866" w:rsidP="00636866">
      <w:r>
        <w:t xml:space="preserve">The gas data analysis found that consumption data was higher than a benchmark building of similar type and use for all years.  </w:t>
      </w:r>
    </w:p>
    <w:p w14:paraId="78579E5C" w14:textId="77777777" w:rsidR="00636866" w:rsidRDefault="00636866" w:rsidP="00636866">
      <w:r>
        <w:t>CUSUM analysis identified key events that were further analysed using half hourly profiling.  Profiling found that there was a high baseload in 2018 which was likely instrumental in the year’s high consumption.  In addition, all years indicated heating control started earlier and ended later than expected.  It was also noted that on a regular basis hot water heating was left on at weekends.  Regression analysis using degree day data indicated poor heating control in 2018.</w:t>
      </w:r>
    </w:p>
    <w:p w14:paraId="5463164C" w14:textId="77777777" w:rsidR="00636866" w:rsidRDefault="00636866" w:rsidP="00636866">
      <w:r>
        <w:t>Electric analysis showed consumption was below benchmark however there is a noticeable increase in benchmark rating as the years progress driven by a baseload that increased by 33% over the assessment period.  Daily energy profiling showed that consumption started earlier and later as the assessment period progressed showing notable weekend consumption.</w:t>
      </w:r>
    </w:p>
    <w:p w14:paraId="785B4A95" w14:textId="77777777" w:rsidR="00636866" w:rsidRDefault="00636866" w:rsidP="00636866">
      <w:r>
        <w:t>Both gas and electric analysis showed that there is significant opportunity for energy savings through better control and investigation in energy consumption anomalies.</w:t>
      </w:r>
    </w:p>
    <w:p w14:paraId="3E7F720E" w14:textId="61492253" w:rsidR="00EA473B" w:rsidRDefault="00636866" w:rsidP="00636866">
      <w:pPr>
        <w:rPr>
          <w:lang w:val="en-US"/>
        </w:rPr>
      </w:pPr>
      <w:r>
        <w:t>Analysis of the walk-through audit identified additional areas for significant energy savings.  It was noted that the heating/hot water systems and controls are inefficient and should be upgraded.  The building fabric and widows were found to have poor thermal performance and consideration should be given to their improvement.  It was also noted that the building was ‘leaky’ and lost significant energy through ventilation, occupiers should consider draft stripping and sealing off gaps and unused ventilation openings.  Various inefficient lights and controls were noted during the survey.</w:t>
      </w:r>
    </w:p>
    <w:p w14:paraId="39AAF6CD" w14:textId="77777777" w:rsidR="00EA473B" w:rsidRDefault="00EA473B" w:rsidP="00EA473B"/>
    <w:p w14:paraId="3B3E5880" w14:textId="77777777" w:rsidR="00CB6C95" w:rsidRDefault="00CB6C95" w:rsidP="00444CFF"/>
    <w:p w14:paraId="661AA657" w14:textId="77777777" w:rsidR="00CB6C95" w:rsidRPr="00444CFF" w:rsidRDefault="00CB6C95" w:rsidP="00444CFF"/>
    <w:p w14:paraId="4C88FA35" w14:textId="3DF3AACE" w:rsidR="007658EB" w:rsidRDefault="007658EB" w:rsidP="003F3986">
      <w:pPr>
        <w:rPr>
          <w:color w:val="7030A0"/>
        </w:rPr>
      </w:pPr>
    </w:p>
    <w:p w14:paraId="47EC7BB9" w14:textId="56534EB5" w:rsidR="007658EB" w:rsidRDefault="007658EB" w:rsidP="003F3986">
      <w:pPr>
        <w:rPr>
          <w:color w:val="7030A0"/>
        </w:rPr>
      </w:pPr>
    </w:p>
    <w:p w14:paraId="54FF622D" w14:textId="64662BD1" w:rsidR="007658EB" w:rsidRDefault="007658EB" w:rsidP="003F3986">
      <w:pPr>
        <w:rPr>
          <w:color w:val="7030A0"/>
        </w:rPr>
      </w:pPr>
    </w:p>
    <w:p w14:paraId="3EABD81A" w14:textId="618E3BDA" w:rsidR="007658EB" w:rsidRDefault="007658EB" w:rsidP="003F3986">
      <w:pPr>
        <w:rPr>
          <w:color w:val="7030A0"/>
        </w:rPr>
      </w:pPr>
    </w:p>
    <w:p w14:paraId="289B154E" w14:textId="608D1585" w:rsidR="007658EB" w:rsidRDefault="007658EB" w:rsidP="003F3986">
      <w:pPr>
        <w:rPr>
          <w:color w:val="7030A0"/>
        </w:rPr>
      </w:pPr>
    </w:p>
    <w:p w14:paraId="1F7F7466" w14:textId="77A121CD" w:rsidR="007658EB" w:rsidRDefault="007658EB" w:rsidP="003F3986">
      <w:pPr>
        <w:rPr>
          <w:color w:val="7030A0"/>
        </w:rPr>
      </w:pPr>
    </w:p>
    <w:p w14:paraId="7B9AB0E0" w14:textId="788087DE" w:rsidR="007658EB" w:rsidRDefault="007658EB" w:rsidP="003F3986">
      <w:pPr>
        <w:rPr>
          <w:color w:val="7030A0"/>
        </w:rPr>
      </w:pPr>
    </w:p>
    <w:p w14:paraId="75E951A5" w14:textId="12EE2CD7" w:rsidR="007658EB" w:rsidRDefault="007658EB" w:rsidP="003F3986">
      <w:pPr>
        <w:rPr>
          <w:color w:val="7030A0"/>
        </w:rPr>
      </w:pPr>
    </w:p>
    <w:p w14:paraId="563AFE5C" w14:textId="303CE97D" w:rsidR="007658EB" w:rsidRDefault="007658EB" w:rsidP="003F3986">
      <w:pPr>
        <w:rPr>
          <w:color w:val="7030A0"/>
        </w:rPr>
      </w:pPr>
    </w:p>
    <w:p w14:paraId="2BD620A0" w14:textId="50AE6727" w:rsidR="007658EB" w:rsidRDefault="007658EB" w:rsidP="003F3986">
      <w:pPr>
        <w:rPr>
          <w:color w:val="7030A0"/>
        </w:rPr>
      </w:pPr>
    </w:p>
    <w:p w14:paraId="28C9E4C1" w14:textId="64598040" w:rsidR="007658EB" w:rsidRDefault="007658EB">
      <w:pPr>
        <w:rPr>
          <w:color w:val="7030A0"/>
        </w:rPr>
      </w:pPr>
      <w:r>
        <w:rPr>
          <w:color w:val="7030A0"/>
        </w:rPr>
        <w:br w:type="page"/>
      </w:r>
    </w:p>
    <w:p w14:paraId="1292FB0D" w14:textId="77777777" w:rsidR="009E43C6" w:rsidRDefault="007658EB" w:rsidP="00243A14">
      <w:pPr>
        <w:jc w:val="center"/>
        <w:rPr>
          <w:color w:val="4472C4" w:themeColor="accent1"/>
          <w:sz w:val="32"/>
          <w:szCs w:val="32"/>
        </w:rPr>
      </w:pPr>
      <w:r w:rsidRPr="007658EB">
        <w:rPr>
          <w:color w:val="4472C4" w:themeColor="accent1"/>
          <w:sz w:val="32"/>
          <w:szCs w:val="32"/>
        </w:rPr>
        <w:lastRenderedPageBreak/>
        <w:t>Contents</w:t>
      </w:r>
    </w:p>
    <w:sdt>
      <w:sdtPr>
        <w:rPr>
          <w:rFonts w:asciiTheme="minorHAnsi" w:eastAsiaTheme="minorHAnsi" w:hAnsiTheme="minorHAnsi" w:cstheme="minorBidi"/>
          <w:color w:val="auto"/>
          <w:sz w:val="18"/>
          <w:szCs w:val="18"/>
          <w:lang w:val="en-GB"/>
        </w:rPr>
        <w:id w:val="762036613"/>
        <w:docPartObj>
          <w:docPartGallery w:val="Table of Contents"/>
          <w:docPartUnique/>
        </w:docPartObj>
      </w:sdtPr>
      <w:sdtEndPr>
        <w:rPr>
          <w:b/>
          <w:bCs/>
          <w:noProof/>
        </w:rPr>
      </w:sdtEndPr>
      <w:sdtContent>
        <w:p w14:paraId="676EBE3C" w14:textId="54350F26" w:rsidR="007658EB" w:rsidRPr="009E43C6" w:rsidRDefault="007658EB" w:rsidP="009E43C6">
          <w:pPr>
            <w:pStyle w:val="TOCHeading"/>
            <w:jc w:val="center"/>
            <w:rPr>
              <w:sz w:val="18"/>
              <w:szCs w:val="18"/>
            </w:rPr>
          </w:pPr>
        </w:p>
        <w:p w14:paraId="5A71F8FA" w14:textId="401EF871" w:rsidR="00E11736" w:rsidRDefault="007658EB">
          <w:pPr>
            <w:pStyle w:val="TOC1"/>
            <w:tabs>
              <w:tab w:val="right" w:leader="dot" w:pos="10456"/>
            </w:tabs>
            <w:rPr>
              <w:rFonts w:eastAsiaTheme="minorEastAsia"/>
              <w:noProof/>
              <w:lang w:eastAsia="en-GB"/>
            </w:rPr>
          </w:pPr>
          <w:r w:rsidRPr="009E43C6">
            <w:rPr>
              <w:sz w:val="20"/>
              <w:szCs w:val="20"/>
            </w:rPr>
            <w:fldChar w:fldCharType="begin"/>
          </w:r>
          <w:r w:rsidRPr="009E43C6">
            <w:rPr>
              <w:sz w:val="20"/>
              <w:szCs w:val="20"/>
            </w:rPr>
            <w:instrText xml:space="preserve"> TOC \o "1-3" \h \z \u </w:instrText>
          </w:r>
          <w:r w:rsidRPr="009E43C6">
            <w:rPr>
              <w:sz w:val="20"/>
              <w:szCs w:val="20"/>
            </w:rPr>
            <w:fldChar w:fldCharType="separate"/>
          </w:r>
          <w:hyperlink w:anchor="_Toc96093068" w:history="1">
            <w:r w:rsidR="00E11736" w:rsidRPr="00A574DA">
              <w:rPr>
                <w:rStyle w:val="Hyperlink"/>
                <w:noProof/>
              </w:rPr>
              <w:t>Identified Estimated Energy Saving Opportunities</w:t>
            </w:r>
            <w:r w:rsidR="00E11736">
              <w:rPr>
                <w:noProof/>
                <w:webHidden/>
              </w:rPr>
              <w:tab/>
            </w:r>
            <w:r w:rsidR="00E11736">
              <w:rPr>
                <w:noProof/>
                <w:webHidden/>
              </w:rPr>
              <w:fldChar w:fldCharType="begin"/>
            </w:r>
            <w:r w:rsidR="00E11736">
              <w:rPr>
                <w:noProof/>
                <w:webHidden/>
              </w:rPr>
              <w:instrText xml:space="preserve"> PAGEREF _Toc96093068 \h </w:instrText>
            </w:r>
            <w:r w:rsidR="00E11736">
              <w:rPr>
                <w:noProof/>
                <w:webHidden/>
              </w:rPr>
            </w:r>
            <w:r w:rsidR="00E11736">
              <w:rPr>
                <w:noProof/>
                <w:webHidden/>
              </w:rPr>
              <w:fldChar w:fldCharType="separate"/>
            </w:r>
            <w:r w:rsidR="00DC7644">
              <w:rPr>
                <w:noProof/>
                <w:webHidden/>
              </w:rPr>
              <w:t>2</w:t>
            </w:r>
            <w:r w:rsidR="00E11736">
              <w:rPr>
                <w:noProof/>
                <w:webHidden/>
              </w:rPr>
              <w:fldChar w:fldCharType="end"/>
            </w:r>
          </w:hyperlink>
        </w:p>
        <w:p w14:paraId="61696583" w14:textId="405EB77A" w:rsidR="00E11736" w:rsidRDefault="00227642">
          <w:pPr>
            <w:pStyle w:val="TOC1"/>
            <w:tabs>
              <w:tab w:val="right" w:leader="dot" w:pos="10456"/>
            </w:tabs>
            <w:rPr>
              <w:rFonts w:eastAsiaTheme="minorEastAsia"/>
              <w:noProof/>
              <w:lang w:eastAsia="en-GB"/>
            </w:rPr>
          </w:pPr>
          <w:hyperlink w:anchor="_Toc96093069" w:history="1">
            <w:r w:rsidR="00E11736" w:rsidRPr="00A574DA">
              <w:rPr>
                <w:rStyle w:val="Hyperlink"/>
                <w:noProof/>
              </w:rPr>
              <w:t>1. Introduction</w:t>
            </w:r>
            <w:r w:rsidR="00E11736">
              <w:rPr>
                <w:noProof/>
                <w:webHidden/>
              </w:rPr>
              <w:tab/>
            </w:r>
            <w:r w:rsidR="00E11736">
              <w:rPr>
                <w:noProof/>
                <w:webHidden/>
              </w:rPr>
              <w:fldChar w:fldCharType="begin"/>
            </w:r>
            <w:r w:rsidR="00E11736">
              <w:rPr>
                <w:noProof/>
                <w:webHidden/>
              </w:rPr>
              <w:instrText xml:space="preserve"> PAGEREF _Toc96093069 \h </w:instrText>
            </w:r>
            <w:r w:rsidR="00E11736">
              <w:rPr>
                <w:noProof/>
                <w:webHidden/>
              </w:rPr>
            </w:r>
            <w:r w:rsidR="00E11736">
              <w:rPr>
                <w:noProof/>
                <w:webHidden/>
              </w:rPr>
              <w:fldChar w:fldCharType="separate"/>
            </w:r>
            <w:r w:rsidR="00DC7644">
              <w:rPr>
                <w:noProof/>
                <w:webHidden/>
              </w:rPr>
              <w:t>3</w:t>
            </w:r>
            <w:r w:rsidR="00E11736">
              <w:rPr>
                <w:noProof/>
                <w:webHidden/>
              </w:rPr>
              <w:fldChar w:fldCharType="end"/>
            </w:r>
          </w:hyperlink>
        </w:p>
        <w:p w14:paraId="23683280" w14:textId="139C6E71" w:rsidR="00E11736" w:rsidRDefault="00227642">
          <w:pPr>
            <w:pStyle w:val="TOC2"/>
            <w:tabs>
              <w:tab w:val="right" w:leader="dot" w:pos="10456"/>
            </w:tabs>
            <w:rPr>
              <w:rFonts w:eastAsiaTheme="minorEastAsia"/>
              <w:noProof/>
              <w:lang w:eastAsia="en-GB"/>
            </w:rPr>
          </w:pPr>
          <w:hyperlink w:anchor="_Toc96093070" w:history="1">
            <w:r w:rsidR="00E11736" w:rsidRPr="00A574DA">
              <w:rPr>
                <w:rStyle w:val="Hyperlink"/>
                <w:noProof/>
              </w:rPr>
              <w:t>1.1 Assessment Objectives</w:t>
            </w:r>
            <w:r w:rsidR="00E11736">
              <w:rPr>
                <w:noProof/>
                <w:webHidden/>
              </w:rPr>
              <w:tab/>
            </w:r>
            <w:r w:rsidR="00E11736">
              <w:rPr>
                <w:noProof/>
                <w:webHidden/>
              </w:rPr>
              <w:fldChar w:fldCharType="begin"/>
            </w:r>
            <w:r w:rsidR="00E11736">
              <w:rPr>
                <w:noProof/>
                <w:webHidden/>
              </w:rPr>
              <w:instrText xml:space="preserve"> PAGEREF _Toc96093070 \h </w:instrText>
            </w:r>
            <w:r w:rsidR="00E11736">
              <w:rPr>
                <w:noProof/>
                <w:webHidden/>
              </w:rPr>
            </w:r>
            <w:r w:rsidR="00E11736">
              <w:rPr>
                <w:noProof/>
                <w:webHidden/>
              </w:rPr>
              <w:fldChar w:fldCharType="separate"/>
            </w:r>
            <w:r w:rsidR="00DC7644">
              <w:rPr>
                <w:noProof/>
                <w:webHidden/>
              </w:rPr>
              <w:t>3</w:t>
            </w:r>
            <w:r w:rsidR="00E11736">
              <w:rPr>
                <w:noProof/>
                <w:webHidden/>
              </w:rPr>
              <w:fldChar w:fldCharType="end"/>
            </w:r>
          </w:hyperlink>
        </w:p>
        <w:p w14:paraId="6F661F28" w14:textId="51F04E15" w:rsidR="00E11736" w:rsidRDefault="00227642">
          <w:pPr>
            <w:pStyle w:val="TOC2"/>
            <w:tabs>
              <w:tab w:val="right" w:leader="dot" w:pos="10456"/>
            </w:tabs>
            <w:rPr>
              <w:rFonts w:eastAsiaTheme="minorEastAsia"/>
              <w:noProof/>
              <w:lang w:eastAsia="en-GB"/>
            </w:rPr>
          </w:pPr>
          <w:hyperlink w:anchor="_Toc96093071" w:history="1">
            <w:r w:rsidR="00E11736" w:rsidRPr="00A574DA">
              <w:rPr>
                <w:rStyle w:val="Hyperlink"/>
                <w:noProof/>
              </w:rPr>
              <w:t>1.2 Scope of the Audit</w:t>
            </w:r>
            <w:r w:rsidR="00E11736">
              <w:rPr>
                <w:noProof/>
                <w:webHidden/>
              </w:rPr>
              <w:tab/>
            </w:r>
            <w:r w:rsidR="00E11736">
              <w:rPr>
                <w:noProof/>
                <w:webHidden/>
              </w:rPr>
              <w:fldChar w:fldCharType="begin"/>
            </w:r>
            <w:r w:rsidR="00E11736">
              <w:rPr>
                <w:noProof/>
                <w:webHidden/>
              </w:rPr>
              <w:instrText xml:space="preserve"> PAGEREF _Toc96093071 \h </w:instrText>
            </w:r>
            <w:r w:rsidR="00E11736">
              <w:rPr>
                <w:noProof/>
                <w:webHidden/>
              </w:rPr>
            </w:r>
            <w:r w:rsidR="00E11736">
              <w:rPr>
                <w:noProof/>
                <w:webHidden/>
              </w:rPr>
              <w:fldChar w:fldCharType="separate"/>
            </w:r>
            <w:r w:rsidR="00DC7644">
              <w:rPr>
                <w:noProof/>
                <w:webHidden/>
              </w:rPr>
              <w:t>3</w:t>
            </w:r>
            <w:r w:rsidR="00E11736">
              <w:rPr>
                <w:noProof/>
                <w:webHidden/>
              </w:rPr>
              <w:fldChar w:fldCharType="end"/>
            </w:r>
          </w:hyperlink>
        </w:p>
        <w:p w14:paraId="3BC62663" w14:textId="42256198" w:rsidR="00E11736" w:rsidRDefault="00227642">
          <w:pPr>
            <w:pStyle w:val="TOC2"/>
            <w:tabs>
              <w:tab w:val="right" w:leader="dot" w:pos="10456"/>
            </w:tabs>
            <w:rPr>
              <w:rFonts w:eastAsiaTheme="minorEastAsia"/>
              <w:noProof/>
              <w:lang w:eastAsia="en-GB"/>
            </w:rPr>
          </w:pPr>
          <w:hyperlink w:anchor="_Toc96093072" w:history="1">
            <w:r w:rsidR="00E11736" w:rsidRPr="00A574DA">
              <w:rPr>
                <w:rStyle w:val="Hyperlink"/>
                <w:noProof/>
              </w:rPr>
              <w:t>1.3 Limitations</w:t>
            </w:r>
            <w:r w:rsidR="00E11736">
              <w:rPr>
                <w:noProof/>
                <w:webHidden/>
              </w:rPr>
              <w:tab/>
            </w:r>
            <w:r w:rsidR="00E11736">
              <w:rPr>
                <w:noProof/>
                <w:webHidden/>
              </w:rPr>
              <w:fldChar w:fldCharType="begin"/>
            </w:r>
            <w:r w:rsidR="00E11736">
              <w:rPr>
                <w:noProof/>
                <w:webHidden/>
              </w:rPr>
              <w:instrText xml:space="preserve"> PAGEREF _Toc96093072 \h </w:instrText>
            </w:r>
            <w:r w:rsidR="00E11736">
              <w:rPr>
                <w:noProof/>
                <w:webHidden/>
              </w:rPr>
            </w:r>
            <w:r w:rsidR="00E11736">
              <w:rPr>
                <w:noProof/>
                <w:webHidden/>
              </w:rPr>
              <w:fldChar w:fldCharType="separate"/>
            </w:r>
            <w:r w:rsidR="00DC7644">
              <w:rPr>
                <w:noProof/>
                <w:webHidden/>
              </w:rPr>
              <w:t>5</w:t>
            </w:r>
            <w:r w:rsidR="00E11736">
              <w:rPr>
                <w:noProof/>
                <w:webHidden/>
              </w:rPr>
              <w:fldChar w:fldCharType="end"/>
            </w:r>
          </w:hyperlink>
        </w:p>
        <w:p w14:paraId="3BBB6A53" w14:textId="24C35AD1" w:rsidR="00E11736" w:rsidRDefault="00227642">
          <w:pPr>
            <w:pStyle w:val="TOC2"/>
            <w:tabs>
              <w:tab w:val="right" w:leader="dot" w:pos="10456"/>
            </w:tabs>
            <w:rPr>
              <w:rFonts w:eastAsiaTheme="minorEastAsia"/>
              <w:noProof/>
              <w:lang w:eastAsia="en-GB"/>
            </w:rPr>
          </w:pPr>
          <w:hyperlink w:anchor="_Toc96093073" w:history="1">
            <w:r w:rsidR="00E11736" w:rsidRPr="00A574DA">
              <w:rPr>
                <w:rStyle w:val="Hyperlink"/>
                <w:noProof/>
              </w:rPr>
              <w:t>1.4 Data Review</w:t>
            </w:r>
            <w:r w:rsidR="00E11736">
              <w:rPr>
                <w:noProof/>
                <w:webHidden/>
              </w:rPr>
              <w:tab/>
            </w:r>
            <w:r w:rsidR="00E11736">
              <w:rPr>
                <w:noProof/>
                <w:webHidden/>
              </w:rPr>
              <w:fldChar w:fldCharType="begin"/>
            </w:r>
            <w:r w:rsidR="00E11736">
              <w:rPr>
                <w:noProof/>
                <w:webHidden/>
              </w:rPr>
              <w:instrText xml:space="preserve"> PAGEREF _Toc96093073 \h </w:instrText>
            </w:r>
            <w:r w:rsidR="00E11736">
              <w:rPr>
                <w:noProof/>
                <w:webHidden/>
              </w:rPr>
            </w:r>
            <w:r w:rsidR="00E11736">
              <w:rPr>
                <w:noProof/>
                <w:webHidden/>
              </w:rPr>
              <w:fldChar w:fldCharType="separate"/>
            </w:r>
            <w:r w:rsidR="00DC7644">
              <w:rPr>
                <w:noProof/>
                <w:webHidden/>
              </w:rPr>
              <w:t>5</w:t>
            </w:r>
            <w:r w:rsidR="00E11736">
              <w:rPr>
                <w:noProof/>
                <w:webHidden/>
              </w:rPr>
              <w:fldChar w:fldCharType="end"/>
            </w:r>
          </w:hyperlink>
        </w:p>
        <w:p w14:paraId="1FEABB23" w14:textId="4354D1EE" w:rsidR="00E11736" w:rsidRDefault="00227642">
          <w:pPr>
            <w:pStyle w:val="TOC2"/>
            <w:tabs>
              <w:tab w:val="right" w:leader="dot" w:pos="10456"/>
            </w:tabs>
            <w:rPr>
              <w:rFonts w:eastAsiaTheme="minorEastAsia"/>
              <w:noProof/>
              <w:lang w:eastAsia="en-GB"/>
            </w:rPr>
          </w:pPr>
          <w:hyperlink w:anchor="_Toc96093074" w:history="1">
            <w:r w:rsidR="00E11736" w:rsidRPr="00A574DA">
              <w:rPr>
                <w:rStyle w:val="Hyperlink"/>
                <w:noProof/>
              </w:rPr>
              <w:t>1.5 Criteria for ranking opportunities for improving energy performance</w:t>
            </w:r>
            <w:r w:rsidR="00E11736">
              <w:rPr>
                <w:noProof/>
                <w:webHidden/>
              </w:rPr>
              <w:tab/>
            </w:r>
            <w:r w:rsidR="00E11736">
              <w:rPr>
                <w:noProof/>
                <w:webHidden/>
              </w:rPr>
              <w:fldChar w:fldCharType="begin"/>
            </w:r>
            <w:r w:rsidR="00E11736">
              <w:rPr>
                <w:noProof/>
                <w:webHidden/>
              </w:rPr>
              <w:instrText xml:space="preserve"> PAGEREF _Toc96093074 \h </w:instrText>
            </w:r>
            <w:r w:rsidR="00E11736">
              <w:rPr>
                <w:noProof/>
                <w:webHidden/>
              </w:rPr>
            </w:r>
            <w:r w:rsidR="00E11736">
              <w:rPr>
                <w:noProof/>
                <w:webHidden/>
              </w:rPr>
              <w:fldChar w:fldCharType="separate"/>
            </w:r>
            <w:r w:rsidR="00DC7644">
              <w:rPr>
                <w:noProof/>
                <w:webHidden/>
              </w:rPr>
              <w:t>5</w:t>
            </w:r>
            <w:r w:rsidR="00E11736">
              <w:rPr>
                <w:noProof/>
                <w:webHidden/>
              </w:rPr>
              <w:fldChar w:fldCharType="end"/>
            </w:r>
          </w:hyperlink>
        </w:p>
        <w:p w14:paraId="0B19DE0C" w14:textId="1A076AB7" w:rsidR="00E11736" w:rsidRDefault="00227642">
          <w:pPr>
            <w:pStyle w:val="TOC2"/>
            <w:tabs>
              <w:tab w:val="right" w:leader="dot" w:pos="10456"/>
            </w:tabs>
            <w:rPr>
              <w:rFonts w:eastAsiaTheme="minorEastAsia"/>
              <w:noProof/>
              <w:lang w:eastAsia="en-GB"/>
            </w:rPr>
          </w:pPr>
          <w:hyperlink w:anchor="_Toc96093075" w:history="1">
            <w:r w:rsidR="00E11736" w:rsidRPr="00A574DA">
              <w:rPr>
                <w:rStyle w:val="Hyperlink"/>
                <w:noProof/>
              </w:rPr>
              <w:t>1.6 Basis for calculations, estimates and assumptions.</w:t>
            </w:r>
            <w:r w:rsidR="00E11736">
              <w:rPr>
                <w:noProof/>
                <w:webHidden/>
              </w:rPr>
              <w:tab/>
            </w:r>
            <w:r w:rsidR="00E11736">
              <w:rPr>
                <w:noProof/>
                <w:webHidden/>
              </w:rPr>
              <w:fldChar w:fldCharType="begin"/>
            </w:r>
            <w:r w:rsidR="00E11736">
              <w:rPr>
                <w:noProof/>
                <w:webHidden/>
              </w:rPr>
              <w:instrText xml:space="preserve"> PAGEREF _Toc96093075 \h </w:instrText>
            </w:r>
            <w:r w:rsidR="00E11736">
              <w:rPr>
                <w:noProof/>
                <w:webHidden/>
              </w:rPr>
            </w:r>
            <w:r w:rsidR="00E11736">
              <w:rPr>
                <w:noProof/>
                <w:webHidden/>
              </w:rPr>
              <w:fldChar w:fldCharType="separate"/>
            </w:r>
            <w:r w:rsidR="00DC7644">
              <w:rPr>
                <w:noProof/>
                <w:webHidden/>
              </w:rPr>
              <w:t>5</w:t>
            </w:r>
            <w:r w:rsidR="00E11736">
              <w:rPr>
                <w:noProof/>
                <w:webHidden/>
              </w:rPr>
              <w:fldChar w:fldCharType="end"/>
            </w:r>
          </w:hyperlink>
        </w:p>
        <w:p w14:paraId="7A682BE7" w14:textId="708396DB" w:rsidR="00E11736" w:rsidRDefault="00227642">
          <w:pPr>
            <w:pStyle w:val="TOC2"/>
            <w:tabs>
              <w:tab w:val="right" w:leader="dot" w:pos="10456"/>
            </w:tabs>
            <w:rPr>
              <w:rFonts w:eastAsiaTheme="minorEastAsia"/>
              <w:noProof/>
              <w:lang w:eastAsia="en-GB"/>
            </w:rPr>
          </w:pPr>
          <w:hyperlink w:anchor="_Toc96093076" w:history="1">
            <w:r w:rsidR="00E11736" w:rsidRPr="00A574DA">
              <w:rPr>
                <w:rStyle w:val="Hyperlink"/>
                <w:noProof/>
              </w:rPr>
              <w:t>1.7 Site Summary</w:t>
            </w:r>
            <w:r w:rsidR="00E11736">
              <w:rPr>
                <w:noProof/>
                <w:webHidden/>
              </w:rPr>
              <w:tab/>
            </w:r>
            <w:r w:rsidR="00E11736">
              <w:rPr>
                <w:noProof/>
                <w:webHidden/>
              </w:rPr>
              <w:fldChar w:fldCharType="begin"/>
            </w:r>
            <w:r w:rsidR="00E11736">
              <w:rPr>
                <w:noProof/>
                <w:webHidden/>
              </w:rPr>
              <w:instrText xml:space="preserve"> PAGEREF _Toc96093076 \h </w:instrText>
            </w:r>
            <w:r w:rsidR="00E11736">
              <w:rPr>
                <w:noProof/>
                <w:webHidden/>
              </w:rPr>
            </w:r>
            <w:r w:rsidR="00E11736">
              <w:rPr>
                <w:noProof/>
                <w:webHidden/>
              </w:rPr>
              <w:fldChar w:fldCharType="separate"/>
            </w:r>
            <w:r w:rsidR="00DC7644">
              <w:rPr>
                <w:noProof/>
                <w:webHidden/>
              </w:rPr>
              <w:t>6</w:t>
            </w:r>
            <w:r w:rsidR="00E11736">
              <w:rPr>
                <w:noProof/>
                <w:webHidden/>
              </w:rPr>
              <w:fldChar w:fldCharType="end"/>
            </w:r>
          </w:hyperlink>
        </w:p>
        <w:p w14:paraId="096929F1" w14:textId="2F7936DD" w:rsidR="00E11736" w:rsidRDefault="00227642">
          <w:pPr>
            <w:pStyle w:val="TOC1"/>
            <w:tabs>
              <w:tab w:val="right" w:leader="dot" w:pos="10456"/>
            </w:tabs>
            <w:rPr>
              <w:rFonts w:eastAsiaTheme="minorEastAsia"/>
              <w:noProof/>
              <w:lang w:eastAsia="en-GB"/>
            </w:rPr>
          </w:pPr>
          <w:hyperlink w:anchor="_Toc96093077" w:history="1">
            <w:r w:rsidR="00E11736" w:rsidRPr="00A574DA">
              <w:rPr>
                <w:rStyle w:val="Hyperlink"/>
                <w:noProof/>
              </w:rPr>
              <w:t>2.1 Organisational Energy Consumption and Spend</w:t>
            </w:r>
            <w:r w:rsidR="00E11736">
              <w:rPr>
                <w:noProof/>
                <w:webHidden/>
              </w:rPr>
              <w:tab/>
            </w:r>
            <w:r w:rsidR="00E11736">
              <w:rPr>
                <w:noProof/>
                <w:webHidden/>
              </w:rPr>
              <w:fldChar w:fldCharType="begin"/>
            </w:r>
            <w:r w:rsidR="00E11736">
              <w:rPr>
                <w:noProof/>
                <w:webHidden/>
              </w:rPr>
              <w:instrText xml:space="preserve"> PAGEREF _Toc96093077 \h </w:instrText>
            </w:r>
            <w:r w:rsidR="00E11736">
              <w:rPr>
                <w:noProof/>
                <w:webHidden/>
              </w:rPr>
            </w:r>
            <w:r w:rsidR="00E11736">
              <w:rPr>
                <w:noProof/>
                <w:webHidden/>
              </w:rPr>
              <w:fldChar w:fldCharType="separate"/>
            </w:r>
            <w:r w:rsidR="00DC7644">
              <w:rPr>
                <w:noProof/>
                <w:webHidden/>
              </w:rPr>
              <w:t>7</w:t>
            </w:r>
            <w:r w:rsidR="00E11736">
              <w:rPr>
                <w:noProof/>
                <w:webHidden/>
              </w:rPr>
              <w:fldChar w:fldCharType="end"/>
            </w:r>
          </w:hyperlink>
        </w:p>
        <w:p w14:paraId="227AC11E" w14:textId="5839EDD8" w:rsidR="00E11736" w:rsidRDefault="00227642">
          <w:pPr>
            <w:pStyle w:val="TOC1"/>
            <w:tabs>
              <w:tab w:val="right" w:leader="dot" w:pos="10456"/>
            </w:tabs>
            <w:rPr>
              <w:rFonts w:eastAsiaTheme="minorEastAsia"/>
              <w:noProof/>
              <w:lang w:eastAsia="en-GB"/>
            </w:rPr>
          </w:pPr>
          <w:hyperlink w:anchor="_Toc96093078" w:history="1">
            <w:r w:rsidR="00E11736" w:rsidRPr="00A574DA">
              <w:rPr>
                <w:rStyle w:val="Hyperlink"/>
                <w:noProof/>
              </w:rPr>
              <w:t>2.2 Benchmarks</w:t>
            </w:r>
            <w:r w:rsidR="00E11736">
              <w:rPr>
                <w:noProof/>
                <w:webHidden/>
              </w:rPr>
              <w:tab/>
            </w:r>
            <w:r w:rsidR="00E11736">
              <w:rPr>
                <w:noProof/>
                <w:webHidden/>
              </w:rPr>
              <w:fldChar w:fldCharType="begin"/>
            </w:r>
            <w:r w:rsidR="00E11736">
              <w:rPr>
                <w:noProof/>
                <w:webHidden/>
              </w:rPr>
              <w:instrText xml:space="preserve"> PAGEREF _Toc96093078 \h </w:instrText>
            </w:r>
            <w:r w:rsidR="00E11736">
              <w:rPr>
                <w:noProof/>
                <w:webHidden/>
              </w:rPr>
            </w:r>
            <w:r w:rsidR="00E11736">
              <w:rPr>
                <w:noProof/>
                <w:webHidden/>
              </w:rPr>
              <w:fldChar w:fldCharType="separate"/>
            </w:r>
            <w:r w:rsidR="00DC7644">
              <w:rPr>
                <w:noProof/>
                <w:webHidden/>
              </w:rPr>
              <w:t>7</w:t>
            </w:r>
            <w:r w:rsidR="00E11736">
              <w:rPr>
                <w:noProof/>
                <w:webHidden/>
              </w:rPr>
              <w:fldChar w:fldCharType="end"/>
            </w:r>
          </w:hyperlink>
        </w:p>
        <w:p w14:paraId="5A4F6913" w14:textId="10ED6B79" w:rsidR="00E11736" w:rsidRDefault="00227642">
          <w:pPr>
            <w:pStyle w:val="TOC2"/>
            <w:tabs>
              <w:tab w:val="right" w:leader="dot" w:pos="10456"/>
            </w:tabs>
            <w:rPr>
              <w:rFonts w:eastAsiaTheme="minorEastAsia"/>
              <w:noProof/>
              <w:lang w:eastAsia="en-GB"/>
            </w:rPr>
          </w:pPr>
          <w:hyperlink w:anchor="_Toc96093079" w:history="1">
            <w:r w:rsidR="00E11736" w:rsidRPr="00A574DA">
              <w:rPr>
                <w:rStyle w:val="Hyperlink"/>
                <w:noProof/>
                <w:lang w:val="en-US"/>
              </w:rPr>
              <w:t>Heating &amp; Electricity Benchmark Comparison</w:t>
            </w:r>
            <w:r w:rsidR="00E11736">
              <w:rPr>
                <w:noProof/>
                <w:webHidden/>
              </w:rPr>
              <w:tab/>
            </w:r>
            <w:r w:rsidR="00E11736">
              <w:rPr>
                <w:noProof/>
                <w:webHidden/>
              </w:rPr>
              <w:fldChar w:fldCharType="begin"/>
            </w:r>
            <w:r w:rsidR="00E11736">
              <w:rPr>
                <w:noProof/>
                <w:webHidden/>
              </w:rPr>
              <w:instrText xml:space="preserve"> PAGEREF _Toc96093079 \h </w:instrText>
            </w:r>
            <w:r w:rsidR="00E11736">
              <w:rPr>
                <w:noProof/>
                <w:webHidden/>
              </w:rPr>
            </w:r>
            <w:r w:rsidR="00E11736">
              <w:rPr>
                <w:noProof/>
                <w:webHidden/>
              </w:rPr>
              <w:fldChar w:fldCharType="separate"/>
            </w:r>
            <w:r w:rsidR="00DC7644">
              <w:rPr>
                <w:noProof/>
                <w:webHidden/>
              </w:rPr>
              <w:t>7</w:t>
            </w:r>
            <w:r w:rsidR="00E11736">
              <w:rPr>
                <w:noProof/>
                <w:webHidden/>
              </w:rPr>
              <w:fldChar w:fldCharType="end"/>
            </w:r>
          </w:hyperlink>
        </w:p>
        <w:p w14:paraId="337EDB30" w14:textId="71650BD6" w:rsidR="00E11736" w:rsidRDefault="00227642">
          <w:pPr>
            <w:pStyle w:val="TOC1"/>
            <w:tabs>
              <w:tab w:val="right" w:leader="dot" w:pos="10456"/>
            </w:tabs>
            <w:rPr>
              <w:rFonts w:eastAsiaTheme="minorEastAsia"/>
              <w:noProof/>
              <w:lang w:eastAsia="en-GB"/>
            </w:rPr>
          </w:pPr>
          <w:hyperlink w:anchor="_Toc96093080" w:history="1">
            <w:r w:rsidR="00E11736" w:rsidRPr="00A574DA">
              <w:rPr>
                <w:rStyle w:val="Hyperlink"/>
                <w:noProof/>
              </w:rPr>
              <w:t>3.0 Energy Saving Opportunities</w:t>
            </w:r>
            <w:r w:rsidR="00E11736">
              <w:rPr>
                <w:noProof/>
                <w:webHidden/>
              </w:rPr>
              <w:tab/>
            </w:r>
            <w:r w:rsidR="00E11736">
              <w:rPr>
                <w:noProof/>
                <w:webHidden/>
              </w:rPr>
              <w:fldChar w:fldCharType="begin"/>
            </w:r>
            <w:r w:rsidR="00E11736">
              <w:rPr>
                <w:noProof/>
                <w:webHidden/>
              </w:rPr>
              <w:instrText xml:space="preserve"> PAGEREF _Toc96093080 \h </w:instrText>
            </w:r>
            <w:r w:rsidR="00E11736">
              <w:rPr>
                <w:noProof/>
                <w:webHidden/>
              </w:rPr>
            </w:r>
            <w:r w:rsidR="00E11736">
              <w:rPr>
                <w:noProof/>
                <w:webHidden/>
              </w:rPr>
              <w:fldChar w:fldCharType="separate"/>
            </w:r>
            <w:r w:rsidR="00DC7644">
              <w:rPr>
                <w:noProof/>
                <w:webHidden/>
              </w:rPr>
              <w:t>8</w:t>
            </w:r>
            <w:r w:rsidR="00E11736">
              <w:rPr>
                <w:noProof/>
                <w:webHidden/>
              </w:rPr>
              <w:fldChar w:fldCharType="end"/>
            </w:r>
          </w:hyperlink>
        </w:p>
        <w:p w14:paraId="24AB9FC0" w14:textId="00E9ECE8" w:rsidR="00E11736" w:rsidRDefault="00227642">
          <w:pPr>
            <w:pStyle w:val="TOC2"/>
            <w:tabs>
              <w:tab w:val="right" w:leader="dot" w:pos="10456"/>
            </w:tabs>
            <w:rPr>
              <w:rFonts w:eastAsiaTheme="minorEastAsia"/>
              <w:noProof/>
              <w:lang w:eastAsia="en-GB"/>
            </w:rPr>
          </w:pPr>
          <w:hyperlink w:anchor="_Toc96093081" w:history="1">
            <w:r w:rsidR="00E11736" w:rsidRPr="00A574DA">
              <w:rPr>
                <w:rStyle w:val="Hyperlink"/>
                <w:noProof/>
              </w:rPr>
              <w:t>Energy Efficient Lighting</w:t>
            </w:r>
            <w:r w:rsidR="00E11736">
              <w:rPr>
                <w:noProof/>
                <w:webHidden/>
              </w:rPr>
              <w:tab/>
            </w:r>
            <w:r w:rsidR="00E11736">
              <w:rPr>
                <w:noProof/>
                <w:webHidden/>
              </w:rPr>
              <w:fldChar w:fldCharType="begin"/>
            </w:r>
            <w:r w:rsidR="00E11736">
              <w:rPr>
                <w:noProof/>
                <w:webHidden/>
              </w:rPr>
              <w:instrText xml:space="preserve"> PAGEREF _Toc96093081 \h </w:instrText>
            </w:r>
            <w:r w:rsidR="00E11736">
              <w:rPr>
                <w:noProof/>
                <w:webHidden/>
              </w:rPr>
            </w:r>
            <w:r w:rsidR="00E11736">
              <w:rPr>
                <w:noProof/>
                <w:webHidden/>
              </w:rPr>
              <w:fldChar w:fldCharType="separate"/>
            </w:r>
            <w:r w:rsidR="00DC7644">
              <w:rPr>
                <w:noProof/>
                <w:webHidden/>
              </w:rPr>
              <w:t>8</w:t>
            </w:r>
            <w:r w:rsidR="00E11736">
              <w:rPr>
                <w:noProof/>
                <w:webHidden/>
              </w:rPr>
              <w:fldChar w:fldCharType="end"/>
            </w:r>
          </w:hyperlink>
        </w:p>
        <w:p w14:paraId="671C3E06" w14:textId="07097EDE" w:rsidR="00E11736" w:rsidRDefault="00227642">
          <w:pPr>
            <w:pStyle w:val="TOC2"/>
            <w:tabs>
              <w:tab w:val="right" w:leader="dot" w:pos="10456"/>
            </w:tabs>
            <w:rPr>
              <w:rFonts w:eastAsiaTheme="minorEastAsia"/>
              <w:noProof/>
              <w:lang w:eastAsia="en-GB"/>
            </w:rPr>
          </w:pPr>
          <w:hyperlink w:anchor="_Toc96093082" w:history="1">
            <w:r w:rsidR="00E11736" w:rsidRPr="00A574DA">
              <w:rPr>
                <w:rStyle w:val="Hyperlink"/>
                <w:noProof/>
              </w:rPr>
              <w:t>Solar Panels (Photovoltaics)</w:t>
            </w:r>
            <w:r w:rsidR="00E11736">
              <w:rPr>
                <w:noProof/>
                <w:webHidden/>
              </w:rPr>
              <w:tab/>
            </w:r>
            <w:r w:rsidR="00E11736">
              <w:rPr>
                <w:noProof/>
                <w:webHidden/>
              </w:rPr>
              <w:fldChar w:fldCharType="begin"/>
            </w:r>
            <w:r w:rsidR="00E11736">
              <w:rPr>
                <w:noProof/>
                <w:webHidden/>
              </w:rPr>
              <w:instrText xml:space="preserve"> PAGEREF _Toc96093082 \h </w:instrText>
            </w:r>
            <w:r w:rsidR="00E11736">
              <w:rPr>
                <w:noProof/>
                <w:webHidden/>
              </w:rPr>
            </w:r>
            <w:r w:rsidR="00E11736">
              <w:rPr>
                <w:noProof/>
                <w:webHidden/>
              </w:rPr>
              <w:fldChar w:fldCharType="separate"/>
            </w:r>
            <w:r w:rsidR="00DC7644">
              <w:rPr>
                <w:noProof/>
                <w:webHidden/>
              </w:rPr>
              <w:t>8</w:t>
            </w:r>
            <w:r w:rsidR="00E11736">
              <w:rPr>
                <w:noProof/>
                <w:webHidden/>
              </w:rPr>
              <w:fldChar w:fldCharType="end"/>
            </w:r>
          </w:hyperlink>
        </w:p>
        <w:p w14:paraId="41844BA3" w14:textId="5888CDCD" w:rsidR="00E11736" w:rsidRDefault="00227642">
          <w:pPr>
            <w:pStyle w:val="TOC2"/>
            <w:tabs>
              <w:tab w:val="right" w:leader="dot" w:pos="10456"/>
            </w:tabs>
            <w:rPr>
              <w:rFonts w:eastAsiaTheme="minorEastAsia"/>
              <w:noProof/>
              <w:lang w:eastAsia="en-GB"/>
            </w:rPr>
          </w:pPr>
          <w:hyperlink w:anchor="_Toc96093083" w:history="1">
            <w:r w:rsidR="00E11736" w:rsidRPr="00A574DA">
              <w:rPr>
                <w:rStyle w:val="Hyperlink"/>
                <w:noProof/>
              </w:rPr>
              <w:t>Burner Management Unit</w:t>
            </w:r>
            <w:r w:rsidR="00E11736">
              <w:rPr>
                <w:noProof/>
                <w:webHidden/>
              </w:rPr>
              <w:tab/>
            </w:r>
            <w:r w:rsidR="00E11736">
              <w:rPr>
                <w:noProof/>
                <w:webHidden/>
              </w:rPr>
              <w:fldChar w:fldCharType="begin"/>
            </w:r>
            <w:r w:rsidR="00E11736">
              <w:rPr>
                <w:noProof/>
                <w:webHidden/>
              </w:rPr>
              <w:instrText xml:space="preserve"> PAGEREF _Toc96093083 \h </w:instrText>
            </w:r>
            <w:r w:rsidR="00E11736">
              <w:rPr>
                <w:noProof/>
                <w:webHidden/>
              </w:rPr>
            </w:r>
            <w:r w:rsidR="00E11736">
              <w:rPr>
                <w:noProof/>
                <w:webHidden/>
              </w:rPr>
              <w:fldChar w:fldCharType="separate"/>
            </w:r>
            <w:r w:rsidR="00DC7644">
              <w:rPr>
                <w:noProof/>
                <w:webHidden/>
              </w:rPr>
              <w:t>8</w:t>
            </w:r>
            <w:r w:rsidR="00E11736">
              <w:rPr>
                <w:noProof/>
                <w:webHidden/>
              </w:rPr>
              <w:fldChar w:fldCharType="end"/>
            </w:r>
          </w:hyperlink>
        </w:p>
        <w:p w14:paraId="0B5695CB" w14:textId="66E942CE" w:rsidR="00E11736" w:rsidRDefault="00227642">
          <w:pPr>
            <w:pStyle w:val="TOC2"/>
            <w:tabs>
              <w:tab w:val="right" w:leader="dot" w:pos="10456"/>
            </w:tabs>
            <w:rPr>
              <w:rFonts w:eastAsiaTheme="minorEastAsia"/>
              <w:noProof/>
              <w:lang w:eastAsia="en-GB"/>
            </w:rPr>
          </w:pPr>
          <w:hyperlink w:anchor="_Toc96093084" w:history="1">
            <w:r w:rsidR="00E11736" w:rsidRPr="00A574DA">
              <w:rPr>
                <w:rStyle w:val="Hyperlink"/>
                <w:noProof/>
              </w:rPr>
              <w:t>Monitoring &amp; Targeting</w:t>
            </w:r>
            <w:r w:rsidR="00E11736">
              <w:rPr>
                <w:noProof/>
                <w:webHidden/>
              </w:rPr>
              <w:tab/>
            </w:r>
            <w:r w:rsidR="00E11736">
              <w:rPr>
                <w:noProof/>
                <w:webHidden/>
              </w:rPr>
              <w:fldChar w:fldCharType="begin"/>
            </w:r>
            <w:r w:rsidR="00E11736">
              <w:rPr>
                <w:noProof/>
                <w:webHidden/>
              </w:rPr>
              <w:instrText xml:space="preserve"> PAGEREF _Toc96093084 \h </w:instrText>
            </w:r>
            <w:r w:rsidR="00E11736">
              <w:rPr>
                <w:noProof/>
                <w:webHidden/>
              </w:rPr>
            </w:r>
            <w:r w:rsidR="00E11736">
              <w:rPr>
                <w:noProof/>
                <w:webHidden/>
              </w:rPr>
              <w:fldChar w:fldCharType="separate"/>
            </w:r>
            <w:r w:rsidR="00DC7644">
              <w:rPr>
                <w:noProof/>
                <w:webHidden/>
              </w:rPr>
              <w:t>9</w:t>
            </w:r>
            <w:r w:rsidR="00E11736">
              <w:rPr>
                <w:noProof/>
                <w:webHidden/>
              </w:rPr>
              <w:fldChar w:fldCharType="end"/>
            </w:r>
          </w:hyperlink>
        </w:p>
        <w:p w14:paraId="13BD3D9A" w14:textId="39065F35" w:rsidR="00E11736" w:rsidRDefault="00227642">
          <w:pPr>
            <w:pStyle w:val="TOC2"/>
            <w:tabs>
              <w:tab w:val="right" w:leader="dot" w:pos="10456"/>
            </w:tabs>
            <w:rPr>
              <w:rFonts w:eastAsiaTheme="minorEastAsia"/>
              <w:noProof/>
              <w:lang w:eastAsia="en-GB"/>
            </w:rPr>
          </w:pPr>
          <w:hyperlink w:anchor="_Toc96093085" w:history="1">
            <w:r w:rsidR="00E11736" w:rsidRPr="00A574DA">
              <w:rPr>
                <w:rStyle w:val="Hyperlink"/>
                <w:noProof/>
              </w:rPr>
              <w:t>Energy Efficiency Policy</w:t>
            </w:r>
            <w:r w:rsidR="00E11736">
              <w:rPr>
                <w:noProof/>
                <w:webHidden/>
              </w:rPr>
              <w:tab/>
            </w:r>
            <w:r w:rsidR="00E11736">
              <w:rPr>
                <w:noProof/>
                <w:webHidden/>
              </w:rPr>
              <w:fldChar w:fldCharType="begin"/>
            </w:r>
            <w:r w:rsidR="00E11736">
              <w:rPr>
                <w:noProof/>
                <w:webHidden/>
              </w:rPr>
              <w:instrText xml:space="preserve"> PAGEREF _Toc96093085 \h </w:instrText>
            </w:r>
            <w:r w:rsidR="00E11736">
              <w:rPr>
                <w:noProof/>
                <w:webHidden/>
              </w:rPr>
            </w:r>
            <w:r w:rsidR="00E11736">
              <w:rPr>
                <w:noProof/>
                <w:webHidden/>
              </w:rPr>
              <w:fldChar w:fldCharType="separate"/>
            </w:r>
            <w:r w:rsidR="00DC7644">
              <w:rPr>
                <w:noProof/>
                <w:webHidden/>
              </w:rPr>
              <w:t>9</w:t>
            </w:r>
            <w:r w:rsidR="00E11736">
              <w:rPr>
                <w:noProof/>
                <w:webHidden/>
              </w:rPr>
              <w:fldChar w:fldCharType="end"/>
            </w:r>
          </w:hyperlink>
        </w:p>
        <w:p w14:paraId="5DF100E7" w14:textId="64596F94" w:rsidR="00E11736" w:rsidRDefault="00227642">
          <w:pPr>
            <w:pStyle w:val="TOC2"/>
            <w:tabs>
              <w:tab w:val="right" w:leader="dot" w:pos="10456"/>
            </w:tabs>
            <w:rPr>
              <w:rFonts w:eastAsiaTheme="minorEastAsia"/>
              <w:noProof/>
              <w:lang w:eastAsia="en-GB"/>
            </w:rPr>
          </w:pPr>
          <w:hyperlink w:anchor="_Toc96093086" w:history="1">
            <w:r w:rsidR="00E11736" w:rsidRPr="00A574DA">
              <w:rPr>
                <w:rStyle w:val="Hyperlink"/>
                <w:noProof/>
              </w:rPr>
              <w:t>Install lighting control</w:t>
            </w:r>
            <w:r w:rsidR="00E11736">
              <w:rPr>
                <w:noProof/>
                <w:webHidden/>
              </w:rPr>
              <w:tab/>
            </w:r>
            <w:r w:rsidR="00E11736">
              <w:rPr>
                <w:noProof/>
                <w:webHidden/>
              </w:rPr>
              <w:fldChar w:fldCharType="begin"/>
            </w:r>
            <w:r w:rsidR="00E11736">
              <w:rPr>
                <w:noProof/>
                <w:webHidden/>
              </w:rPr>
              <w:instrText xml:space="preserve"> PAGEREF _Toc96093086 \h </w:instrText>
            </w:r>
            <w:r w:rsidR="00E11736">
              <w:rPr>
                <w:noProof/>
                <w:webHidden/>
              </w:rPr>
            </w:r>
            <w:r w:rsidR="00E11736">
              <w:rPr>
                <w:noProof/>
                <w:webHidden/>
              </w:rPr>
              <w:fldChar w:fldCharType="separate"/>
            </w:r>
            <w:r w:rsidR="00DC7644">
              <w:rPr>
                <w:noProof/>
                <w:webHidden/>
              </w:rPr>
              <w:t>9</w:t>
            </w:r>
            <w:r w:rsidR="00E11736">
              <w:rPr>
                <w:noProof/>
                <w:webHidden/>
              </w:rPr>
              <w:fldChar w:fldCharType="end"/>
            </w:r>
          </w:hyperlink>
        </w:p>
        <w:p w14:paraId="01BC9475" w14:textId="4C353C6E" w:rsidR="00E11736" w:rsidRDefault="00227642">
          <w:pPr>
            <w:pStyle w:val="TOC2"/>
            <w:tabs>
              <w:tab w:val="right" w:leader="dot" w:pos="10456"/>
            </w:tabs>
            <w:rPr>
              <w:rFonts w:eastAsiaTheme="minorEastAsia"/>
              <w:noProof/>
              <w:lang w:eastAsia="en-GB"/>
            </w:rPr>
          </w:pPr>
          <w:hyperlink w:anchor="_Toc96093087" w:history="1">
            <w:r w:rsidR="00E11736" w:rsidRPr="00A574DA">
              <w:rPr>
                <w:rStyle w:val="Hyperlink"/>
                <w:noProof/>
              </w:rPr>
              <w:t>Reduce heating set point</w:t>
            </w:r>
            <w:r w:rsidR="00E11736">
              <w:rPr>
                <w:noProof/>
                <w:webHidden/>
              </w:rPr>
              <w:tab/>
            </w:r>
            <w:r w:rsidR="00E11736">
              <w:rPr>
                <w:noProof/>
                <w:webHidden/>
              </w:rPr>
              <w:fldChar w:fldCharType="begin"/>
            </w:r>
            <w:r w:rsidR="00E11736">
              <w:rPr>
                <w:noProof/>
                <w:webHidden/>
              </w:rPr>
              <w:instrText xml:space="preserve"> PAGEREF _Toc96093087 \h </w:instrText>
            </w:r>
            <w:r w:rsidR="00E11736">
              <w:rPr>
                <w:noProof/>
                <w:webHidden/>
              </w:rPr>
            </w:r>
            <w:r w:rsidR="00E11736">
              <w:rPr>
                <w:noProof/>
                <w:webHidden/>
              </w:rPr>
              <w:fldChar w:fldCharType="separate"/>
            </w:r>
            <w:r w:rsidR="00DC7644">
              <w:rPr>
                <w:noProof/>
                <w:webHidden/>
              </w:rPr>
              <w:t>10</w:t>
            </w:r>
            <w:r w:rsidR="00E11736">
              <w:rPr>
                <w:noProof/>
                <w:webHidden/>
              </w:rPr>
              <w:fldChar w:fldCharType="end"/>
            </w:r>
          </w:hyperlink>
        </w:p>
        <w:p w14:paraId="3A980D9E" w14:textId="34CEDB10" w:rsidR="00E11736" w:rsidRDefault="00227642">
          <w:pPr>
            <w:pStyle w:val="TOC2"/>
            <w:tabs>
              <w:tab w:val="right" w:leader="dot" w:pos="10456"/>
            </w:tabs>
            <w:rPr>
              <w:rFonts w:eastAsiaTheme="minorEastAsia"/>
              <w:noProof/>
              <w:lang w:eastAsia="en-GB"/>
            </w:rPr>
          </w:pPr>
          <w:hyperlink w:anchor="_Toc96093088" w:history="1">
            <w:r w:rsidR="00E11736" w:rsidRPr="00A574DA">
              <w:rPr>
                <w:rStyle w:val="Hyperlink"/>
                <w:noProof/>
              </w:rPr>
              <w:t>Smart TRV Valves</w:t>
            </w:r>
            <w:r w:rsidR="00E11736">
              <w:rPr>
                <w:noProof/>
                <w:webHidden/>
              </w:rPr>
              <w:tab/>
            </w:r>
            <w:r w:rsidR="00E11736">
              <w:rPr>
                <w:noProof/>
                <w:webHidden/>
              </w:rPr>
              <w:fldChar w:fldCharType="begin"/>
            </w:r>
            <w:r w:rsidR="00E11736">
              <w:rPr>
                <w:noProof/>
                <w:webHidden/>
              </w:rPr>
              <w:instrText xml:space="preserve"> PAGEREF _Toc96093088 \h </w:instrText>
            </w:r>
            <w:r w:rsidR="00E11736">
              <w:rPr>
                <w:noProof/>
                <w:webHidden/>
              </w:rPr>
            </w:r>
            <w:r w:rsidR="00E11736">
              <w:rPr>
                <w:noProof/>
                <w:webHidden/>
              </w:rPr>
              <w:fldChar w:fldCharType="separate"/>
            </w:r>
            <w:r w:rsidR="00DC7644">
              <w:rPr>
                <w:noProof/>
                <w:webHidden/>
              </w:rPr>
              <w:t>10</w:t>
            </w:r>
            <w:r w:rsidR="00E11736">
              <w:rPr>
                <w:noProof/>
                <w:webHidden/>
              </w:rPr>
              <w:fldChar w:fldCharType="end"/>
            </w:r>
          </w:hyperlink>
        </w:p>
        <w:p w14:paraId="764F3A51" w14:textId="4370CD61" w:rsidR="00E11736" w:rsidRDefault="00227642">
          <w:pPr>
            <w:pStyle w:val="TOC1"/>
            <w:tabs>
              <w:tab w:val="right" w:leader="dot" w:pos="10456"/>
            </w:tabs>
            <w:rPr>
              <w:rFonts w:eastAsiaTheme="minorEastAsia"/>
              <w:noProof/>
              <w:lang w:eastAsia="en-GB"/>
            </w:rPr>
          </w:pPr>
          <w:hyperlink w:anchor="_Toc96093089" w:history="1">
            <w:r w:rsidR="00E11736" w:rsidRPr="00A574DA">
              <w:rPr>
                <w:rStyle w:val="Hyperlink"/>
                <w:noProof/>
              </w:rPr>
              <w:t>4.0 Energy Management Practices</w:t>
            </w:r>
            <w:r w:rsidR="00E11736">
              <w:rPr>
                <w:noProof/>
                <w:webHidden/>
              </w:rPr>
              <w:tab/>
            </w:r>
            <w:r w:rsidR="00E11736">
              <w:rPr>
                <w:noProof/>
                <w:webHidden/>
              </w:rPr>
              <w:fldChar w:fldCharType="begin"/>
            </w:r>
            <w:r w:rsidR="00E11736">
              <w:rPr>
                <w:noProof/>
                <w:webHidden/>
              </w:rPr>
              <w:instrText xml:space="preserve"> PAGEREF _Toc96093089 \h </w:instrText>
            </w:r>
            <w:r w:rsidR="00E11736">
              <w:rPr>
                <w:noProof/>
                <w:webHidden/>
              </w:rPr>
            </w:r>
            <w:r w:rsidR="00E11736">
              <w:rPr>
                <w:noProof/>
                <w:webHidden/>
              </w:rPr>
              <w:fldChar w:fldCharType="separate"/>
            </w:r>
            <w:r w:rsidR="00DC7644">
              <w:rPr>
                <w:noProof/>
                <w:webHidden/>
              </w:rPr>
              <w:t>11</w:t>
            </w:r>
            <w:r w:rsidR="00E11736">
              <w:rPr>
                <w:noProof/>
                <w:webHidden/>
              </w:rPr>
              <w:fldChar w:fldCharType="end"/>
            </w:r>
          </w:hyperlink>
        </w:p>
        <w:p w14:paraId="587D370D" w14:textId="31514BF1" w:rsidR="00E11736" w:rsidRDefault="00227642">
          <w:pPr>
            <w:pStyle w:val="TOC2"/>
            <w:tabs>
              <w:tab w:val="right" w:leader="dot" w:pos="10456"/>
            </w:tabs>
            <w:rPr>
              <w:rFonts w:eastAsiaTheme="minorEastAsia"/>
              <w:noProof/>
              <w:lang w:eastAsia="en-GB"/>
            </w:rPr>
          </w:pPr>
          <w:hyperlink w:anchor="_Toc96093090" w:history="1">
            <w:r w:rsidR="00E11736" w:rsidRPr="00A574DA">
              <w:rPr>
                <w:rStyle w:val="Hyperlink"/>
                <w:noProof/>
              </w:rPr>
              <w:t>General site visit observations</w:t>
            </w:r>
            <w:r w:rsidR="00E11736">
              <w:rPr>
                <w:noProof/>
                <w:webHidden/>
              </w:rPr>
              <w:tab/>
            </w:r>
            <w:r w:rsidR="00E11736">
              <w:rPr>
                <w:noProof/>
                <w:webHidden/>
              </w:rPr>
              <w:fldChar w:fldCharType="begin"/>
            </w:r>
            <w:r w:rsidR="00E11736">
              <w:rPr>
                <w:noProof/>
                <w:webHidden/>
              </w:rPr>
              <w:instrText xml:space="preserve"> PAGEREF _Toc96093090 \h </w:instrText>
            </w:r>
            <w:r w:rsidR="00E11736">
              <w:rPr>
                <w:noProof/>
                <w:webHidden/>
              </w:rPr>
            </w:r>
            <w:r w:rsidR="00E11736">
              <w:rPr>
                <w:noProof/>
                <w:webHidden/>
              </w:rPr>
              <w:fldChar w:fldCharType="separate"/>
            </w:r>
            <w:r w:rsidR="00DC7644">
              <w:rPr>
                <w:noProof/>
                <w:webHidden/>
              </w:rPr>
              <w:t>11</w:t>
            </w:r>
            <w:r w:rsidR="00E11736">
              <w:rPr>
                <w:noProof/>
                <w:webHidden/>
              </w:rPr>
              <w:fldChar w:fldCharType="end"/>
            </w:r>
          </w:hyperlink>
        </w:p>
        <w:p w14:paraId="56B5D0DA" w14:textId="6F97D078" w:rsidR="00E11736" w:rsidRDefault="00227642">
          <w:pPr>
            <w:pStyle w:val="TOC1"/>
            <w:tabs>
              <w:tab w:val="right" w:leader="dot" w:pos="10456"/>
            </w:tabs>
            <w:rPr>
              <w:rFonts w:eastAsiaTheme="minorEastAsia"/>
              <w:noProof/>
              <w:lang w:eastAsia="en-GB"/>
            </w:rPr>
          </w:pPr>
          <w:hyperlink w:anchor="_Toc96093091" w:history="1">
            <w:r w:rsidR="00E11736" w:rsidRPr="00A574DA">
              <w:rPr>
                <w:rStyle w:val="Hyperlink"/>
                <w:noProof/>
              </w:rPr>
              <w:t>5.0 Energy Profiling</w:t>
            </w:r>
            <w:r w:rsidR="00E11736">
              <w:rPr>
                <w:noProof/>
                <w:webHidden/>
              </w:rPr>
              <w:tab/>
            </w:r>
            <w:r w:rsidR="00E11736">
              <w:rPr>
                <w:noProof/>
                <w:webHidden/>
              </w:rPr>
              <w:fldChar w:fldCharType="begin"/>
            </w:r>
            <w:r w:rsidR="00E11736">
              <w:rPr>
                <w:noProof/>
                <w:webHidden/>
              </w:rPr>
              <w:instrText xml:space="preserve"> PAGEREF _Toc96093091 \h </w:instrText>
            </w:r>
            <w:r w:rsidR="00E11736">
              <w:rPr>
                <w:noProof/>
                <w:webHidden/>
              </w:rPr>
            </w:r>
            <w:r w:rsidR="00E11736">
              <w:rPr>
                <w:noProof/>
                <w:webHidden/>
              </w:rPr>
              <w:fldChar w:fldCharType="separate"/>
            </w:r>
            <w:r w:rsidR="00DC7644">
              <w:rPr>
                <w:noProof/>
                <w:webHidden/>
              </w:rPr>
              <w:t>12</w:t>
            </w:r>
            <w:r w:rsidR="00E11736">
              <w:rPr>
                <w:noProof/>
                <w:webHidden/>
              </w:rPr>
              <w:fldChar w:fldCharType="end"/>
            </w:r>
          </w:hyperlink>
        </w:p>
        <w:p w14:paraId="181A20F3" w14:textId="6D4F1272" w:rsidR="00E11736" w:rsidRDefault="00227642">
          <w:pPr>
            <w:pStyle w:val="TOC2"/>
            <w:tabs>
              <w:tab w:val="right" w:leader="dot" w:pos="10456"/>
            </w:tabs>
            <w:rPr>
              <w:rFonts w:eastAsiaTheme="minorEastAsia"/>
              <w:noProof/>
              <w:lang w:eastAsia="en-GB"/>
            </w:rPr>
          </w:pPr>
          <w:hyperlink w:anchor="_Toc96093092" w:history="1">
            <w:r w:rsidR="00E11736" w:rsidRPr="00A574DA">
              <w:rPr>
                <w:rStyle w:val="Hyperlink"/>
                <w:noProof/>
              </w:rPr>
              <w:t>5.1 Gas Annual Consumption</w:t>
            </w:r>
            <w:r w:rsidR="00E11736">
              <w:rPr>
                <w:noProof/>
                <w:webHidden/>
              </w:rPr>
              <w:tab/>
            </w:r>
            <w:r w:rsidR="00E11736">
              <w:rPr>
                <w:noProof/>
                <w:webHidden/>
              </w:rPr>
              <w:fldChar w:fldCharType="begin"/>
            </w:r>
            <w:r w:rsidR="00E11736">
              <w:rPr>
                <w:noProof/>
                <w:webHidden/>
              </w:rPr>
              <w:instrText xml:space="preserve"> PAGEREF _Toc96093092 \h </w:instrText>
            </w:r>
            <w:r w:rsidR="00E11736">
              <w:rPr>
                <w:noProof/>
                <w:webHidden/>
              </w:rPr>
            </w:r>
            <w:r w:rsidR="00E11736">
              <w:rPr>
                <w:noProof/>
                <w:webHidden/>
              </w:rPr>
              <w:fldChar w:fldCharType="separate"/>
            </w:r>
            <w:r w:rsidR="00DC7644">
              <w:rPr>
                <w:noProof/>
                <w:webHidden/>
              </w:rPr>
              <w:t>12</w:t>
            </w:r>
            <w:r w:rsidR="00E11736">
              <w:rPr>
                <w:noProof/>
                <w:webHidden/>
              </w:rPr>
              <w:fldChar w:fldCharType="end"/>
            </w:r>
          </w:hyperlink>
        </w:p>
        <w:p w14:paraId="3D6ED761" w14:textId="0BD77603" w:rsidR="00E11736" w:rsidRDefault="00227642">
          <w:pPr>
            <w:pStyle w:val="TOC2"/>
            <w:tabs>
              <w:tab w:val="right" w:leader="dot" w:pos="10456"/>
            </w:tabs>
            <w:rPr>
              <w:rFonts w:eastAsiaTheme="minorEastAsia"/>
              <w:noProof/>
              <w:lang w:eastAsia="en-GB"/>
            </w:rPr>
          </w:pPr>
          <w:hyperlink w:anchor="_Toc96093093" w:history="1">
            <w:r w:rsidR="00E11736" w:rsidRPr="00A574DA">
              <w:rPr>
                <w:rStyle w:val="Hyperlink"/>
                <w:noProof/>
              </w:rPr>
              <w:t>5.2 Oil Annual Consumption</w:t>
            </w:r>
            <w:r w:rsidR="00E11736">
              <w:rPr>
                <w:noProof/>
                <w:webHidden/>
              </w:rPr>
              <w:tab/>
            </w:r>
            <w:r w:rsidR="00E11736">
              <w:rPr>
                <w:noProof/>
                <w:webHidden/>
              </w:rPr>
              <w:fldChar w:fldCharType="begin"/>
            </w:r>
            <w:r w:rsidR="00E11736">
              <w:rPr>
                <w:noProof/>
                <w:webHidden/>
              </w:rPr>
              <w:instrText xml:space="preserve"> PAGEREF _Toc96093093 \h </w:instrText>
            </w:r>
            <w:r w:rsidR="00E11736">
              <w:rPr>
                <w:noProof/>
                <w:webHidden/>
              </w:rPr>
            </w:r>
            <w:r w:rsidR="00E11736">
              <w:rPr>
                <w:noProof/>
                <w:webHidden/>
              </w:rPr>
              <w:fldChar w:fldCharType="separate"/>
            </w:r>
            <w:r w:rsidR="00DC7644">
              <w:rPr>
                <w:noProof/>
                <w:webHidden/>
              </w:rPr>
              <w:t>12</w:t>
            </w:r>
            <w:r w:rsidR="00E11736">
              <w:rPr>
                <w:noProof/>
                <w:webHidden/>
              </w:rPr>
              <w:fldChar w:fldCharType="end"/>
            </w:r>
          </w:hyperlink>
        </w:p>
        <w:p w14:paraId="60497A8E" w14:textId="499DAE72" w:rsidR="00E11736" w:rsidRDefault="00227642">
          <w:pPr>
            <w:pStyle w:val="TOC2"/>
            <w:tabs>
              <w:tab w:val="right" w:leader="dot" w:pos="10456"/>
            </w:tabs>
            <w:rPr>
              <w:rFonts w:eastAsiaTheme="minorEastAsia"/>
              <w:noProof/>
              <w:lang w:eastAsia="en-GB"/>
            </w:rPr>
          </w:pPr>
          <w:hyperlink w:anchor="_Toc96093094" w:history="1">
            <w:r w:rsidR="00E11736" w:rsidRPr="00A574DA">
              <w:rPr>
                <w:rStyle w:val="Hyperlink"/>
                <w:noProof/>
              </w:rPr>
              <w:t>5.2 Electricity Consumption</w:t>
            </w:r>
            <w:r w:rsidR="00E11736">
              <w:rPr>
                <w:noProof/>
                <w:webHidden/>
              </w:rPr>
              <w:tab/>
            </w:r>
            <w:r w:rsidR="00E11736">
              <w:rPr>
                <w:noProof/>
                <w:webHidden/>
              </w:rPr>
              <w:fldChar w:fldCharType="begin"/>
            </w:r>
            <w:r w:rsidR="00E11736">
              <w:rPr>
                <w:noProof/>
                <w:webHidden/>
              </w:rPr>
              <w:instrText xml:space="preserve"> PAGEREF _Toc96093094 \h </w:instrText>
            </w:r>
            <w:r w:rsidR="00E11736">
              <w:rPr>
                <w:noProof/>
                <w:webHidden/>
              </w:rPr>
            </w:r>
            <w:r w:rsidR="00E11736">
              <w:rPr>
                <w:noProof/>
                <w:webHidden/>
              </w:rPr>
              <w:fldChar w:fldCharType="separate"/>
            </w:r>
            <w:r w:rsidR="00DC7644">
              <w:rPr>
                <w:noProof/>
                <w:webHidden/>
              </w:rPr>
              <w:t>13</w:t>
            </w:r>
            <w:r w:rsidR="00E11736">
              <w:rPr>
                <w:noProof/>
                <w:webHidden/>
              </w:rPr>
              <w:fldChar w:fldCharType="end"/>
            </w:r>
          </w:hyperlink>
        </w:p>
        <w:p w14:paraId="7DEF7D03" w14:textId="6CF67454" w:rsidR="00E11736" w:rsidRDefault="00227642">
          <w:pPr>
            <w:pStyle w:val="TOC2"/>
            <w:tabs>
              <w:tab w:val="right" w:leader="dot" w:pos="10456"/>
            </w:tabs>
            <w:rPr>
              <w:rFonts w:eastAsiaTheme="minorEastAsia"/>
              <w:noProof/>
              <w:lang w:eastAsia="en-GB"/>
            </w:rPr>
          </w:pPr>
          <w:hyperlink w:anchor="_Toc96093095" w:history="1">
            <w:r w:rsidR="00E11736" w:rsidRPr="00A574DA">
              <w:rPr>
                <w:rStyle w:val="Hyperlink"/>
                <w:noProof/>
              </w:rPr>
              <w:t>5.3 Regression analysis</w:t>
            </w:r>
            <w:r w:rsidR="00E11736">
              <w:rPr>
                <w:noProof/>
                <w:webHidden/>
              </w:rPr>
              <w:tab/>
            </w:r>
            <w:r w:rsidR="00E11736">
              <w:rPr>
                <w:noProof/>
                <w:webHidden/>
              </w:rPr>
              <w:fldChar w:fldCharType="begin"/>
            </w:r>
            <w:r w:rsidR="00E11736">
              <w:rPr>
                <w:noProof/>
                <w:webHidden/>
              </w:rPr>
              <w:instrText xml:space="preserve"> PAGEREF _Toc96093095 \h </w:instrText>
            </w:r>
            <w:r w:rsidR="00E11736">
              <w:rPr>
                <w:noProof/>
                <w:webHidden/>
              </w:rPr>
            </w:r>
            <w:r w:rsidR="00E11736">
              <w:rPr>
                <w:noProof/>
                <w:webHidden/>
              </w:rPr>
              <w:fldChar w:fldCharType="separate"/>
            </w:r>
            <w:r w:rsidR="00DC7644">
              <w:rPr>
                <w:noProof/>
                <w:webHidden/>
              </w:rPr>
              <w:t>16</w:t>
            </w:r>
            <w:r w:rsidR="00E11736">
              <w:rPr>
                <w:noProof/>
                <w:webHidden/>
              </w:rPr>
              <w:fldChar w:fldCharType="end"/>
            </w:r>
          </w:hyperlink>
        </w:p>
        <w:p w14:paraId="679BDDB7" w14:textId="4AC92E97" w:rsidR="00E11736" w:rsidRDefault="00227642">
          <w:pPr>
            <w:pStyle w:val="TOC1"/>
            <w:tabs>
              <w:tab w:val="right" w:leader="dot" w:pos="10456"/>
            </w:tabs>
            <w:rPr>
              <w:rFonts w:eastAsiaTheme="minorEastAsia"/>
              <w:noProof/>
              <w:lang w:eastAsia="en-GB"/>
            </w:rPr>
          </w:pPr>
          <w:hyperlink w:anchor="_Toc96093096" w:history="1">
            <w:r w:rsidR="00E11736" w:rsidRPr="00A574DA">
              <w:rPr>
                <w:rStyle w:val="Hyperlink"/>
                <w:noProof/>
              </w:rPr>
              <w:t>6.0 Source of funding</w:t>
            </w:r>
            <w:r w:rsidR="00E11736">
              <w:rPr>
                <w:noProof/>
                <w:webHidden/>
              </w:rPr>
              <w:tab/>
            </w:r>
            <w:r w:rsidR="00E11736">
              <w:rPr>
                <w:noProof/>
                <w:webHidden/>
              </w:rPr>
              <w:fldChar w:fldCharType="begin"/>
            </w:r>
            <w:r w:rsidR="00E11736">
              <w:rPr>
                <w:noProof/>
                <w:webHidden/>
              </w:rPr>
              <w:instrText xml:space="preserve"> PAGEREF _Toc96093096 \h </w:instrText>
            </w:r>
            <w:r w:rsidR="00E11736">
              <w:rPr>
                <w:noProof/>
                <w:webHidden/>
              </w:rPr>
            </w:r>
            <w:r w:rsidR="00E11736">
              <w:rPr>
                <w:noProof/>
                <w:webHidden/>
              </w:rPr>
              <w:fldChar w:fldCharType="separate"/>
            </w:r>
            <w:r w:rsidR="00DC7644">
              <w:rPr>
                <w:noProof/>
                <w:webHidden/>
              </w:rPr>
              <w:t>17</w:t>
            </w:r>
            <w:r w:rsidR="00E11736">
              <w:rPr>
                <w:noProof/>
                <w:webHidden/>
              </w:rPr>
              <w:fldChar w:fldCharType="end"/>
            </w:r>
          </w:hyperlink>
        </w:p>
        <w:p w14:paraId="6195989C" w14:textId="4D5C7F77" w:rsidR="00E11736" w:rsidRDefault="00227642">
          <w:pPr>
            <w:pStyle w:val="TOC1"/>
            <w:tabs>
              <w:tab w:val="right" w:leader="dot" w:pos="10456"/>
            </w:tabs>
            <w:rPr>
              <w:rFonts w:eastAsiaTheme="minorEastAsia"/>
              <w:noProof/>
              <w:lang w:eastAsia="en-GB"/>
            </w:rPr>
          </w:pPr>
          <w:hyperlink w:anchor="_Toc96093097" w:history="1">
            <w:r w:rsidR="00E11736" w:rsidRPr="00A574DA">
              <w:rPr>
                <w:rStyle w:val="Hyperlink"/>
                <w:noProof/>
              </w:rPr>
              <w:t>7.0 Next Steps</w:t>
            </w:r>
            <w:r w:rsidR="00E11736">
              <w:rPr>
                <w:noProof/>
                <w:webHidden/>
              </w:rPr>
              <w:tab/>
            </w:r>
            <w:r w:rsidR="00E11736">
              <w:rPr>
                <w:noProof/>
                <w:webHidden/>
              </w:rPr>
              <w:fldChar w:fldCharType="begin"/>
            </w:r>
            <w:r w:rsidR="00E11736">
              <w:rPr>
                <w:noProof/>
                <w:webHidden/>
              </w:rPr>
              <w:instrText xml:space="preserve"> PAGEREF _Toc96093097 \h </w:instrText>
            </w:r>
            <w:r w:rsidR="00E11736">
              <w:rPr>
                <w:noProof/>
                <w:webHidden/>
              </w:rPr>
            </w:r>
            <w:r w:rsidR="00E11736">
              <w:rPr>
                <w:noProof/>
                <w:webHidden/>
              </w:rPr>
              <w:fldChar w:fldCharType="separate"/>
            </w:r>
            <w:r w:rsidR="00DC7644">
              <w:rPr>
                <w:noProof/>
                <w:webHidden/>
              </w:rPr>
              <w:t>17</w:t>
            </w:r>
            <w:r w:rsidR="00E11736">
              <w:rPr>
                <w:noProof/>
                <w:webHidden/>
              </w:rPr>
              <w:fldChar w:fldCharType="end"/>
            </w:r>
          </w:hyperlink>
        </w:p>
        <w:p w14:paraId="430C7E6D" w14:textId="49784665" w:rsidR="00E11736" w:rsidRDefault="00227642">
          <w:pPr>
            <w:pStyle w:val="TOC1"/>
            <w:tabs>
              <w:tab w:val="right" w:leader="dot" w:pos="10456"/>
            </w:tabs>
            <w:rPr>
              <w:rFonts w:eastAsiaTheme="minorEastAsia"/>
              <w:noProof/>
              <w:lang w:eastAsia="en-GB"/>
            </w:rPr>
          </w:pPr>
          <w:hyperlink w:anchor="_Toc96093098" w:history="1">
            <w:r w:rsidR="00E11736" w:rsidRPr="00A574DA">
              <w:rPr>
                <w:rStyle w:val="Hyperlink"/>
                <w:noProof/>
              </w:rPr>
              <w:t>8.0 Disclaimer</w:t>
            </w:r>
            <w:r w:rsidR="00E11736">
              <w:rPr>
                <w:noProof/>
                <w:webHidden/>
              </w:rPr>
              <w:tab/>
            </w:r>
            <w:r w:rsidR="00E11736">
              <w:rPr>
                <w:noProof/>
                <w:webHidden/>
              </w:rPr>
              <w:fldChar w:fldCharType="begin"/>
            </w:r>
            <w:r w:rsidR="00E11736">
              <w:rPr>
                <w:noProof/>
                <w:webHidden/>
              </w:rPr>
              <w:instrText xml:space="preserve"> PAGEREF _Toc96093098 \h </w:instrText>
            </w:r>
            <w:r w:rsidR="00E11736">
              <w:rPr>
                <w:noProof/>
                <w:webHidden/>
              </w:rPr>
            </w:r>
            <w:r w:rsidR="00E11736">
              <w:rPr>
                <w:noProof/>
                <w:webHidden/>
              </w:rPr>
              <w:fldChar w:fldCharType="separate"/>
            </w:r>
            <w:r w:rsidR="00DC7644">
              <w:rPr>
                <w:noProof/>
                <w:webHidden/>
              </w:rPr>
              <w:t>17</w:t>
            </w:r>
            <w:r w:rsidR="00E11736">
              <w:rPr>
                <w:noProof/>
                <w:webHidden/>
              </w:rPr>
              <w:fldChar w:fldCharType="end"/>
            </w:r>
          </w:hyperlink>
        </w:p>
        <w:p w14:paraId="6137A6BC" w14:textId="515AE8B3" w:rsidR="007658EB" w:rsidRPr="009E43C6" w:rsidRDefault="007658EB" w:rsidP="005D66BA">
          <w:pPr>
            <w:rPr>
              <w:sz w:val="18"/>
              <w:szCs w:val="18"/>
            </w:rPr>
            <w:sectPr w:rsidR="007658EB" w:rsidRPr="009E43C6" w:rsidSect="00E14790">
              <w:pgSz w:w="11906" w:h="16838"/>
              <w:pgMar w:top="720" w:right="720" w:bottom="720" w:left="720" w:header="708" w:footer="708" w:gutter="0"/>
              <w:pgNumType w:start="1"/>
              <w:cols w:space="708"/>
              <w:docGrid w:linePitch="360"/>
            </w:sectPr>
          </w:pPr>
          <w:r w:rsidRPr="009E43C6">
            <w:rPr>
              <w:b/>
              <w:bCs/>
              <w:noProof/>
              <w:sz w:val="20"/>
              <w:szCs w:val="20"/>
            </w:rPr>
            <w:fldChar w:fldCharType="end"/>
          </w:r>
        </w:p>
      </w:sdtContent>
    </w:sdt>
    <w:p w14:paraId="07E35368" w14:textId="120748C4" w:rsidR="009E43C6" w:rsidRDefault="009E43C6" w:rsidP="007658EB">
      <w:pPr>
        <w:pStyle w:val="Heading1"/>
      </w:pPr>
    </w:p>
    <w:p w14:paraId="3C7F3356" w14:textId="76E1438E" w:rsidR="00DF7CDB" w:rsidRDefault="00DF7CDB" w:rsidP="00DF7CDB">
      <w:pPr>
        <w:rPr>
          <w:lang w:val="en-US"/>
        </w:rPr>
      </w:pPr>
    </w:p>
    <w:p w14:paraId="3AE98C35" w14:textId="15A1DD27" w:rsidR="00DF7CDB" w:rsidRDefault="00DF7CDB" w:rsidP="00DF7CDB">
      <w:pPr>
        <w:rPr>
          <w:lang w:val="en-US"/>
        </w:rPr>
      </w:pPr>
    </w:p>
    <w:p w14:paraId="62838A6A" w14:textId="1D83F9DA" w:rsidR="00DF7CDB" w:rsidRDefault="00DF7CDB">
      <w:pPr>
        <w:rPr>
          <w:lang w:val="en-US"/>
        </w:rPr>
      </w:pPr>
      <w:r>
        <w:rPr>
          <w:lang w:val="en-US"/>
        </w:rPr>
        <w:br w:type="page"/>
      </w:r>
    </w:p>
    <w:p w14:paraId="5CF97A4D" w14:textId="3581E8DB" w:rsidR="003A13F4" w:rsidRDefault="003A13F4" w:rsidP="007658EB">
      <w:pPr>
        <w:pStyle w:val="Heading1"/>
      </w:pPr>
      <w:bookmarkStart w:id="0" w:name="_Toc96093068"/>
      <w:r>
        <w:lastRenderedPageBreak/>
        <w:t xml:space="preserve">Identified </w:t>
      </w:r>
      <w:r w:rsidR="00342BD1">
        <w:t xml:space="preserve">Estimated </w:t>
      </w:r>
      <w:r w:rsidR="006440E7" w:rsidRPr="006440E7">
        <w:t>Energy Saving Opportunities</w:t>
      </w:r>
      <w:bookmarkEnd w:id="0"/>
    </w:p>
    <w:tbl>
      <w:tblPr>
        <w:tblW w:w="0" w:type="auto"/>
        <w:tblLook w:val="04A0" w:firstRow="1" w:lastRow="0" w:firstColumn="1" w:lastColumn="0" w:noHBand="0" w:noVBand="1"/>
      </w:tblPr>
      <w:tblGrid>
        <w:gridCol w:w="2637"/>
        <w:gridCol w:w="1034"/>
        <w:gridCol w:w="969"/>
        <w:gridCol w:w="1012"/>
        <w:gridCol w:w="1039"/>
        <w:gridCol w:w="1013"/>
        <w:gridCol w:w="946"/>
        <w:gridCol w:w="860"/>
        <w:gridCol w:w="946"/>
      </w:tblGrid>
      <w:tr w:rsidR="00576257" w:rsidRPr="00576257" w14:paraId="5FA8EA3A" w14:textId="77777777" w:rsidTr="00576257">
        <w:trPr>
          <w:trHeight w:val="533"/>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1ABF373"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Energy Saving Measures (ESM)</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7CA76A1A"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3D9E53CB"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7E015F6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15B59EEE"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739EC00A"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 xml:space="preserve"> Saving (£)/year</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2C3A2696"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CAPEX</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4DE7122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Simple Payback</w:t>
            </w:r>
          </w:p>
        </w:tc>
        <w:tc>
          <w:tcPr>
            <w:tcW w:w="0" w:type="auto"/>
            <w:tcBorders>
              <w:top w:val="single" w:sz="4" w:space="0" w:color="auto"/>
              <w:left w:val="nil"/>
              <w:bottom w:val="single" w:sz="4" w:space="0" w:color="auto"/>
              <w:right w:val="single" w:sz="4" w:space="0" w:color="auto"/>
            </w:tcBorders>
            <w:shd w:val="clear" w:color="000000" w:fill="B8CCE4"/>
            <w:vAlign w:val="bottom"/>
            <w:hideMark/>
          </w:tcPr>
          <w:p w14:paraId="34B0047C"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NPV (£)</w:t>
            </w:r>
          </w:p>
        </w:tc>
      </w:tr>
      <w:tr w:rsidR="00576257" w:rsidRPr="00576257" w14:paraId="30C59278"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2EA376"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Reduce heating set point by 1 degree</w:t>
            </w:r>
          </w:p>
        </w:tc>
        <w:tc>
          <w:tcPr>
            <w:tcW w:w="0" w:type="auto"/>
            <w:tcBorders>
              <w:top w:val="nil"/>
              <w:left w:val="nil"/>
              <w:bottom w:val="single" w:sz="4" w:space="0" w:color="auto"/>
              <w:right w:val="single" w:sz="4" w:space="0" w:color="auto"/>
            </w:tcBorders>
            <w:shd w:val="clear" w:color="auto" w:fill="auto"/>
            <w:noWrap/>
            <w:vAlign w:val="center"/>
            <w:hideMark/>
          </w:tcPr>
          <w:p w14:paraId="0E41D16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1119872</w:t>
            </w:r>
          </w:p>
        </w:tc>
        <w:tc>
          <w:tcPr>
            <w:tcW w:w="0" w:type="auto"/>
            <w:tcBorders>
              <w:top w:val="nil"/>
              <w:left w:val="nil"/>
              <w:bottom w:val="single" w:sz="4" w:space="0" w:color="auto"/>
              <w:right w:val="single" w:sz="4" w:space="0" w:color="auto"/>
            </w:tcBorders>
            <w:shd w:val="clear" w:color="auto" w:fill="auto"/>
            <w:noWrap/>
            <w:vAlign w:val="center"/>
            <w:hideMark/>
          </w:tcPr>
          <w:p w14:paraId="0E0AB5FC"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8%</w:t>
            </w:r>
          </w:p>
        </w:tc>
        <w:tc>
          <w:tcPr>
            <w:tcW w:w="0" w:type="auto"/>
            <w:tcBorders>
              <w:top w:val="nil"/>
              <w:left w:val="nil"/>
              <w:bottom w:val="single" w:sz="4" w:space="0" w:color="auto"/>
              <w:right w:val="single" w:sz="4" w:space="0" w:color="auto"/>
            </w:tcBorders>
            <w:shd w:val="clear" w:color="auto" w:fill="auto"/>
            <w:noWrap/>
            <w:vAlign w:val="center"/>
            <w:hideMark/>
          </w:tcPr>
          <w:p w14:paraId="4BF4310E"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89590</w:t>
            </w:r>
          </w:p>
        </w:tc>
        <w:tc>
          <w:tcPr>
            <w:tcW w:w="0" w:type="auto"/>
            <w:tcBorders>
              <w:top w:val="nil"/>
              <w:left w:val="nil"/>
              <w:bottom w:val="single" w:sz="4" w:space="0" w:color="auto"/>
              <w:right w:val="single" w:sz="4" w:space="0" w:color="auto"/>
            </w:tcBorders>
            <w:shd w:val="clear" w:color="auto" w:fill="auto"/>
            <w:noWrap/>
            <w:vAlign w:val="center"/>
            <w:hideMark/>
          </w:tcPr>
          <w:p w14:paraId="720ABBE0"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20857</w:t>
            </w:r>
          </w:p>
        </w:tc>
        <w:tc>
          <w:tcPr>
            <w:tcW w:w="0" w:type="auto"/>
            <w:tcBorders>
              <w:top w:val="nil"/>
              <w:left w:val="nil"/>
              <w:bottom w:val="single" w:sz="4" w:space="0" w:color="auto"/>
              <w:right w:val="single" w:sz="4" w:space="0" w:color="auto"/>
            </w:tcBorders>
            <w:shd w:val="clear" w:color="auto" w:fill="auto"/>
            <w:noWrap/>
            <w:vAlign w:val="center"/>
            <w:hideMark/>
          </w:tcPr>
          <w:p w14:paraId="20D67FC1"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£3,417.92</w:t>
            </w:r>
          </w:p>
        </w:tc>
        <w:tc>
          <w:tcPr>
            <w:tcW w:w="0" w:type="auto"/>
            <w:tcBorders>
              <w:top w:val="nil"/>
              <w:left w:val="nil"/>
              <w:bottom w:val="single" w:sz="4" w:space="0" w:color="auto"/>
              <w:right w:val="single" w:sz="4" w:space="0" w:color="auto"/>
            </w:tcBorders>
            <w:shd w:val="clear" w:color="auto" w:fill="auto"/>
            <w:noWrap/>
            <w:vAlign w:val="center"/>
            <w:hideMark/>
          </w:tcPr>
          <w:p w14:paraId="5FEFE0DC"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923848"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0.0</w:t>
            </w:r>
          </w:p>
        </w:tc>
        <w:tc>
          <w:tcPr>
            <w:tcW w:w="0" w:type="auto"/>
            <w:tcBorders>
              <w:top w:val="nil"/>
              <w:left w:val="nil"/>
              <w:bottom w:val="single" w:sz="4" w:space="0" w:color="auto"/>
              <w:right w:val="single" w:sz="4" w:space="0" w:color="auto"/>
            </w:tcBorders>
            <w:shd w:val="clear" w:color="auto" w:fill="auto"/>
            <w:noWrap/>
            <w:vAlign w:val="center"/>
            <w:hideMark/>
          </w:tcPr>
          <w:p w14:paraId="5485EC42"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n/a</w:t>
            </w:r>
          </w:p>
        </w:tc>
      </w:tr>
      <w:tr w:rsidR="00576257" w:rsidRPr="00576257" w14:paraId="277052D3"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0CE0D"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Establish Energy Policy</w:t>
            </w:r>
          </w:p>
        </w:tc>
        <w:tc>
          <w:tcPr>
            <w:tcW w:w="0" w:type="auto"/>
            <w:tcBorders>
              <w:top w:val="nil"/>
              <w:left w:val="nil"/>
              <w:bottom w:val="single" w:sz="4" w:space="0" w:color="auto"/>
              <w:right w:val="single" w:sz="4" w:space="0" w:color="auto"/>
            </w:tcBorders>
            <w:shd w:val="clear" w:color="auto" w:fill="auto"/>
            <w:noWrap/>
            <w:vAlign w:val="center"/>
            <w:hideMark/>
          </w:tcPr>
          <w:p w14:paraId="1C3D9501"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1375883</w:t>
            </w:r>
          </w:p>
        </w:tc>
        <w:tc>
          <w:tcPr>
            <w:tcW w:w="0" w:type="auto"/>
            <w:tcBorders>
              <w:top w:val="nil"/>
              <w:left w:val="nil"/>
              <w:bottom w:val="single" w:sz="4" w:space="0" w:color="auto"/>
              <w:right w:val="single" w:sz="4" w:space="0" w:color="auto"/>
            </w:tcBorders>
            <w:shd w:val="clear" w:color="auto" w:fill="auto"/>
            <w:noWrap/>
            <w:vAlign w:val="center"/>
            <w:hideMark/>
          </w:tcPr>
          <w:p w14:paraId="0189F76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4E4A1BA"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13759</w:t>
            </w:r>
          </w:p>
        </w:tc>
        <w:tc>
          <w:tcPr>
            <w:tcW w:w="0" w:type="auto"/>
            <w:tcBorders>
              <w:top w:val="nil"/>
              <w:left w:val="nil"/>
              <w:bottom w:val="single" w:sz="4" w:space="0" w:color="auto"/>
              <w:right w:val="single" w:sz="4" w:space="0" w:color="auto"/>
            </w:tcBorders>
            <w:shd w:val="clear" w:color="auto" w:fill="auto"/>
            <w:noWrap/>
            <w:vAlign w:val="center"/>
            <w:hideMark/>
          </w:tcPr>
          <w:p w14:paraId="721D33B6"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2805</w:t>
            </w:r>
          </w:p>
        </w:tc>
        <w:tc>
          <w:tcPr>
            <w:tcW w:w="0" w:type="auto"/>
            <w:tcBorders>
              <w:top w:val="nil"/>
              <w:left w:val="nil"/>
              <w:bottom w:val="single" w:sz="4" w:space="0" w:color="auto"/>
              <w:right w:val="single" w:sz="4" w:space="0" w:color="auto"/>
            </w:tcBorders>
            <w:shd w:val="clear" w:color="auto" w:fill="auto"/>
            <w:noWrap/>
            <w:vAlign w:val="center"/>
            <w:hideMark/>
          </w:tcPr>
          <w:p w14:paraId="6555BBF9"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£676.59</w:t>
            </w:r>
          </w:p>
        </w:tc>
        <w:tc>
          <w:tcPr>
            <w:tcW w:w="0" w:type="auto"/>
            <w:tcBorders>
              <w:top w:val="nil"/>
              <w:left w:val="nil"/>
              <w:bottom w:val="single" w:sz="4" w:space="0" w:color="auto"/>
              <w:right w:val="single" w:sz="4" w:space="0" w:color="auto"/>
            </w:tcBorders>
            <w:shd w:val="clear" w:color="auto" w:fill="auto"/>
            <w:noWrap/>
            <w:vAlign w:val="center"/>
            <w:hideMark/>
          </w:tcPr>
          <w:p w14:paraId="25192270"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£0.00</w:t>
            </w:r>
          </w:p>
        </w:tc>
        <w:tc>
          <w:tcPr>
            <w:tcW w:w="0" w:type="auto"/>
            <w:tcBorders>
              <w:top w:val="nil"/>
              <w:left w:val="nil"/>
              <w:bottom w:val="single" w:sz="4" w:space="0" w:color="auto"/>
              <w:right w:val="single" w:sz="4" w:space="0" w:color="auto"/>
            </w:tcBorders>
            <w:shd w:val="clear" w:color="auto" w:fill="auto"/>
            <w:noWrap/>
            <w:vAlign w:val="center"/>
            <w:hideMark/>
          </w:tcPr>
          <w:p w14:paraId="504AFA81"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0.0</w:t>
            </w:r>
          </w:p>
        </w:tc>
        <w:tc>
          <w:tcPr>
            <w:tcW w:w="0" w:type="auto"/>
            <w:tcBorders>
              <w:top w:val="nil"/>
              <w:left w:val="nil"/>
              <w:bottom w:val="single" w:sz="4" w:space="0" w:color="auto"/>
              <w:right w:val="single" w:sz="4" w:space="0" w:color="auto"/>
            </w:tcBorders>
            <w:shd w:val="clear" w:color="auto" w:fill="auto"/>
            <w:noWrap/>
            <w:vAlign w:val="center"/>
            <w:hideMark/>
          </w:tcPr>
          <w:p w14:paraId="6778FC34"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n/a</w:t>
            </w:r>
          </w:p>
        </w:tc>
      </w:tr>
      <w:tr w:rsidR="00576257" w:rsidRPr="00576257" w14:paraId="5039BA12"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62CC4"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Energy Efficient Lighting</w:t>
            </w:r>
          </w:p>
        </w:tc>
        <w:tc>
          <w:tcPr>
            <w:tcW w:w="0" w:type="auto"/>
            <w:tcBorders>
              <w:top w:val="nil"/>
              <w:left w:val="nil"/>
              <w:bottom w:val="single" w:sz="4" w:space="0" w:color="auto"/>
              <w:right w:val="single" w:sz="4" w:space="0" w:color="auto"/>
            </w:tcBorders>
            <w:shd w:val="clear" w:color="auto" w:fill="auto"/>
            <w:noWrap/>
            <w:vAlign w:val="center"/>
            <w:hideMark/>
          </w:tcPr>
          <w:p w14:paraId="229012F4"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81746</w:t>
            </w:r>
          </w:p>
        </w:tc>
        <w:tc>
          <w:tcPr>
            <w:tcW w:w="0" w:type="auto"/>
            <w:tcBorders>
              <w:top w:val="nil"/>
              <w:left w:val="nil"/>
              <w:bottom w:val="single" w:sz="4" w:space="0" w:color="auto"/>
              <w:right w:val="single" w:sz="4" w:space="0" w:color="auto"/>
            </w:tcBorders>
            <w:shd w:val="clear" w:color="auto" w:fill="auto"/>
            <w:noWrap/>
            <w:vAlign w:val="center"/>
            <w:hideMark/>
          </w:tcPr>
          <w:p w14:paraId="0C33D384"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60%</w:t>
            </w:r>
          </w:p>
        </w:tc>
        <w:tc>
          <w:tcPr>
            <w:tcW w:w="0" w:type="auto"/>
            <w:tcBorders>
              <w:top w:val="nil"/>
              <w:left w:val="nil"/>
              <w:bottom w:val="single" w:sz="4" w:space="0" w:color="auto"/>
              <w:right w:val="single" w:sz="4" w:space="0" w:color="auto"/>
            </w:tcBorders>
            <w:shd w:val="clear" w:color="auto" w:fill="auto"/>
            <w:noWrap/>
            <w:vAlign w:val="center"/>
            <w:hideMark/>
          </w:tcPr>
          <w:p w14:paraId="3B461D42"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48984</w:t>
            </w:r>
          </w:p>
        </w:tc>
        <w:tc>
          <w:tcPr>
            <w:tcW w:w="0" w:type="auto"/>
            <w:tcBorders>
              <w:top w:val="nil"/>
              <w:left w:val="nil"/>
              <w:bottom w:val="single" w:sz="4" w:space="0" w:color="auto"/>
              <w:right w:val="single" w:sz="4" w:space="0" w:color="auto"/>
            </w:tcBorders>
            <w:shd w:val="clear" w:color="auto" w:fill="auto"/>
            <w:noWrap/>
            <w:vAlign w:val="center"/>
            <w:hideMark/>
          </w:tcPr>
          <w:p w14:paraId="0BDD508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13866</w:t>
            </w:r>
          </w:p>
        </w:tc>
        <w:tc>
          <w:tcPr>
            <w:tcW w:w="0" w:type="auto"/>
            <w:tcBorders>
              <w:top w:val="nil"/>
              <w:left w:val="nil"/>
              <w:bottom w:val="single" w:sz="4" w:space="0" w:color="auto"/>
              <w:right w:val="single" w:sz="4" w:space="0" w:color="auto"/>
            </w:tcBorders>
            <w:shd w:val="clear" w:color="auto" w:fill="auto"/>
            <w:noWrap/>
            <w:vAlign w:val="center"/>
            <w:hideMark/>
          </w:tcPr>
          <w:p w14:paraId="446840C9"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£6,784.27</w:t>
            </w:r>
          </w:p>
        </w:tc>
        <w:tc>
          <w:tcPr>
            <w:tcW w:w="0" w:type="auto"/>
            <w:tcBorders>
              <w:top w:val="nil"/>
              <w:left w:val="nil"/>
              <w:bottom w:val="single" w:sz="4" w:space="0" w:color="auto"/>
              <w:right w:val="single" w:sz="4" w:space="0" w:color="auto"/>
            </w:tcBorders>
            <w:shd w:val="clear" w:color="auto" w:fill="auto"/>
            <w:noWrap/>
            <w:vAlign w:val="center"/>
            <w:hideMark/>
          </w:tcPr>
          <w:p w14:paraId="6E8A39C1"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£39,872.45</w:t>
            </w:r>
          </w:p>
        </w:tc>
        <w:tc>
          <w:tcPr>
            <w:tcW w:w="0" w:type="auto"/>
            <w:tcBorders>
              <w:top w:val="nil"/>
              <w:left w:val="nil"/>
              <w:bottom w:val="single" w:sz="4" w:space="0" w:color="auto"/>
              <w:right w:val="single" w:sz="4" w:space="0" w:color="auto"/>
            </w:tcBorders>
            <w:shd w:val="clear" w:color="auto" w:fill="auto"/>
            <w:noWrap/>
            <w:vAlign w:val="center"/>
            <w:hideMark/>
          </w:tcPr>
          <w:p w14:paraId="47D6A00B"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5.9</w:t>
            </w:r>
          </w:p>
        </w:tc>
        <w:tc>
          <w:tcPr>
            <w:tcW w:w="0" w:type="auto"/>
            <w:tcBorders>
              <w:top w:val="nil"/>
              <w:left w:val="nil"/>
              <w:bottom w:val="single" w:sz="4" w:space="0" w:color="auto"/>
              <w:right w:val="single" w:sz="4" w:space="0" w:color="auto"/>
            </w:tcBorders>
            <w:shd w:val="clear" w:color="auto" w:fill="auto"/>
            <w:noWrap/>
            <w:vAlign w:val="center"/>
            <w:hideMark/>
          </w:tcPr>
          <w:p w14:paraId="0FC69473"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£51,237.30</w:t>
            </w:r>
          </w:p>
        </w:tc>
      </w:tr>
      <w:tr w:rsidR="00576257" w:rsidRPr="00576257" w14:paraId="6F19ACF1"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42A84" w14:textId="77777777" w:rsidR="00576257" w:rsidRPr="00576257" w:rsidRDefault="00576257" w:rsidP="00576257">
            <w:pPr>
              <w:spacing w:after="0" w:line="240" w:lineRule="auto"/>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Install Solar Panels</w:t>
            </w:r>
          </w:p>
        </w:tc>
        <w:tc>
          <w:tcPr>
            <w:tcW w:w="0" w:type="auto"/>
            <w:tcBorders>
              <w:top w:val="nil"/>
              <w:left w:val="nil"/>
              <w:bottom w:val="single" w:sz="4" w:space="0" w:color="auto"/>
              <w:right w:val="single" w:sz="4" w:space="0" w:color="auto"/>
            </w:tcBorders>
            <w:shd w:val="clear" w:color="auto" w:fill="auto"/>
            <w:noWrap/>
            <w:vAlign w:val="center"/>
            <w:hideMark/>
          </w:tcPr>
          <w:p w14:paraId="21FFEBF6"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41353</w:t>
            </w:r>
          </w:p>
        </w:tc>
        <w:tc>
          <w:tcPr>
            <w:tcW w:w="0" w:type="auto"/>
            <w:tcBorders>
              <w:top w:val="nil"/>
              <w:left w:val="nil"/>
              <w:bottom w:val="single" w:sz="4" w:space="0" w:color="auto"/>
              <w:right w:val="single" w:sz="4" w:space="0" w:color="auto"/>
            </w:tcBorders>
            <w:shd w:val="clear" w:color="auto" w:fill="auto"/>
            <w:noWrap/>
            <w:vAlign w:val="center"/>
            <w:hideMark/>
          </w:tcPr>
          <w:p w14:paraId="720C0652"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100%</w:t>
            </w:r>
          </w:p>
        </w:tc>
        <w:tc>
          <w:tcPr>
            <w:tcW w:w="0" w:type="auto"/>
            <w:tcBorders>
              <w:top w:val="nil"/>
              <w:left w:val="nil"/>
              <w:bottom w:val="single" w:sz="4" w:space="0" w:color="auto"/>
              <w:right w:val="single" w:sz="4" w:space="0" w:color="auto"/>
            </w:tcBorders>
            <w:shd w:val="clear" w:color="auto" w:fill="auto"/>
            <w:noWrap/>
            <w:vAlign w:val="center"/>
            <w:hideMark/>
          </w:tcPr>
          <w:p w14:paraId="525B5C58"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41353</w:t>
            </w:r>
          </w:p>
        </w:tc>
        <w:tc>
          <w:tcPr>
            <w:tcW w:w="0" w:type="auto"/>
            <w:tcBorders>
              <w:top w:val="nil"/>
              <w:left w:val="nil"/>
              <w:bottom w:val="single" w:sz="4" w:space="0" w:color="auto"/>
              <w:right w:val="single" w:sz="4" w:space="0" w:color="auto"/>
            </w:tcBorders>
            <w:shd w:val="clear" w:color="auto" w:fill="auto"/>
            <w:noWrap/>
            <w:vAlign w:val="center"/>
            <w:hideMark/>
          </w:tcPr>
          <w:p w14:paraId="15F26CD2"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11706</w:t>
            </w:r>
          </w:p>
        </w:tc>
        <w:tc>
          <w:tcPr>
            <w:tcW w:w="0" w:type="auto"/>
            <w:tcBorders>
              <w:top w:val="nil"/>
              <w:left w:val="nil"/>
              <w:bottom w:val="single" w:sz="4" w:space="0" w:color="auto"/>
              <w:right w:val="single" w:sz="4" w:space="0" w:color="auto"/>
            </w:tcBorders>
            <w:shd w:val="clear" w:color="auto" w:fill="auto"/>
            <w:noWrap/>
            <w:vAlign w:val="center"/>
            <w:hideMark/>
          </w:tcPr>
          <w:p w14:paraId="10456765"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£5,421.52</w:t>
            </w:r>
          </w:p>
        </w:tc>
        <w:tc>
          <w:tcPr>
            <w:tcW w:w="0" w:type="auto"/>
            <w:tcBorders>
              <w:top w:val="nil"/>
              <w:left w:val="nil"/>
              <w:bottom w:val="single" w:sz="4" w:space="0" w:color="auto"/>
              <w:right w:val="single" w:sz="4" w:space="0" w:color="auto"/>
            </w:tcBorders>
            <w:shd w:val="clear" w:color="auto" w:fill="auto"/>
            <w:noWrap/>
            <w:vAlign w:val="center"/>
            <w:hideMark/>
          </w:tcPr>
          <w:p w14:paraId="519C3C85"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£43,775.00</w:t>
            </w:r>
          </w:p>
        </w:tc>
        <w:tc>
          <w:tcPr>
            <w:tcW w:w="0" w:type="auto"/>
            <w:tcBorders>
              <w:top w:val="nil"/>
              <w:left w:val="nil"/>
              <w:bottom w:val="single" w:sz="4" w:space="0" w:color="auto"/>
              <w:right w:val="single" w:sz="4" w:space="0" w:color="auto"/>
            </w:tcBorders>
            <w:shd w:val="clear" w:color="auto" w:fill="auto"/>
            <w:noWrap/>
            <w:vAlign w:val="center"/>
            <w:hideMark/>
          </w:tcPr>
          <w:p w14:paraId="71CAA84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8.1</w:t>
            </w:r>
          </w:p>
        </w:tc>
        <w:tc>
          <w:tcPr>
            <w:tcW w:w="0" w:type="auto"/>
            <w:tcBorders>
              <w:top w:val="nil"/>
              <w:left w:val="nil"/>
              <w:bottom w:val="single" w:sz="4" w:space="0" w:color="auto"/>
              <w:right w:val="single" w:sz="4" w:space="0" w:color="auto"/>
            </w:tcBorders>
            <w:shd w:val="clear" w:color="auto" w:fill="auto"/>
            <w:noWrap/>
            <w:vAlign w:val="center"/>
            <w:hideMark/>
          </w:tcPr>
          <w:p w14:paraId="06A7D16B"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£30,395.61</w:t>
            </w:r>
          </w:p>
        </w:tc>
      </w:tr>
      <w:tr w:rsidR="00576257" w:rsidRPr="00576257" w14:paraId="4F22D181"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C86CC"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Install PIR Control</w:t>
            </w:r>
          </w:p>
        </w:tc>
        <w:tc>
          <w:tcPr>
            <w:tcW w:w="0" w:type="auto"/>
            <w:tcBorders>
              <w:top w:val="nil"/>
              <w:left w:val="nil"/>
              <w:bottom w:val="single" w:sz="4" w:space="0" w:color="auto"/>
              <w:right w:val="single" w:sz="4" w:space="0" w:color="auto"/>
            </w:tcBorders>
            <w:shd w:val="clear" w:color="auto" w:fill="auto"/>
            <w:noWrap/>
            <w:vAlign w:val="center"/>
            <w:hideMark/>
          </w:tcPr>
          <w:p w14:paraId="469C13A8"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81746</w:t>
            </w:r>
          </w:p>
        </w:tc>
        <w:tc>
          <w:tcPr>
            <w:tcW w:w="0" w:type="auto"/>
            <w:tcBorders>
              <w:top w:val="nil"/>
              <w:left w:val="nil"/>
              <w:bottom w:val="single" w:sz="4" w:space="0" w:color="auto"/>
              <w:right w:val="single" w:sz="4" w:space="0" w:color="auto"/>
            </w:tcBorders>
            <w:shd w:val="clear" w:color="auto" w:fill="auto"/>
            <w:noWrap/>
            <w:vAlign w:val="center"/>
            <w:hideMark/>
          </w:tcPr>
          <w:p w14:paraId="6CAADBC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71BF94D9"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16349</w:t>
            </w:r>
          </w:p>
        </w:tc>
        <w:tc>
          <w:tcPr>
            <w:tcW w:w="0" w:type="auto"/>
            <w:tcBorders>
              <w:top w:val="nil"/>
              <w:left w:val="nil"/>
              <w:bottom w:val="single" w:sz="4" w:space="0" w:color="auto"/>
              <w:right w:val="single" w:sz="4" w:space="0" w:color="auto"/>
            </w:tcBorders>
            <w:shd w:val="clear" w:color="auto" w:fill="auto"/>
            <w:noWrap/>
            <w:vAlign w:val="center"/>
            <w:hideMark/>
          </w:tcPr>
          <w:p w14:paraId="5DBE4463"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3471</w:t>
            </w:r>
          </w:p>
        </w:tc>
        <w:tc>
          <w:tcPr>
            <w:tcW w:w="0" w:type="auto"/>
            <w:tcBorders>
              <w:top w:val="nil"/>
              <w:left w:val="nil"/>
              <w:bottom w:val="single" w:sz="4" w:space="0" w:color="auto"/>
              <w:right w:val="single" w:sz="4" w:space="0" w:color="auto"/>
            </w:tcBorders>
            <w:shd w:val="clear" w:color="auto" w:fill="auto"/>
            <w:noWrap/>
            <w:vAlign w:val="center"/>
            <w:hideMark/>
          </w:tcPr>
          <w:p w14:paraId="67527808"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£2,125.39</w:t>
            </w:r>
          </w:p>
        </w:tc>
        <w:tc>
          <w:tcPr>
            <w:tcW w:w="0" w:type="auto"/>
            <w:tcBorders>
              <w:top w:val="nil"/>
              <w:left w:val="nil"/>
              <w:bottom w:val="single" w:sz="4" w:space="0" w:color="auto"/>
              <w:right w:val="single" w:sz="4" w:space="0" w:color="auto"/>
            </w:tcBorders>
            <w:shd w:val="clear" w:color="auto" w:fill="auto"/>
            <w:noWrap/>
            <w:vAlign w:val="center"/>
            <w:hideMark/>
          </w:tcPr>
          <w:p w14:paraId="61D3C497"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£12,000.00</w:t>
            </w:r>
          </w:p>
        </w:tc>
        <w:tc>
          <w:tcPr>
            <w:tcW w:w="0" w:type="auto"/>
            <w:tcBorders>
              <w:top w:val="nil"/>
              <w:left w:val="nil"/>
              <w:bottom w:val="single" w:sz="4" w:space="0" w:color="auto"/>
              <w:right w:val="single" w:sz="4" w:space="0" w:color="auto"/>
            </w:tcBorders>
            <w:shd w:val="clear" w:color="auto" w:fill="auto"/>
            <w:noWrap/>
            <w:vAlign w:val="center"/>
            <w:hideMark/>
          </w:tcPr>
          <w:p w14:paraId="1429AE19"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5.6</w:t>
            </w:r>
          </w:p>
        </w:tc>
        <w:tc>
          <w:tcPr>
            <w:tcW w:w="0" w:type="auto"/>
            <w:tcBorders>
              <w:top w:val="nil"/>
              <w:left w:val="nil"/>
              <w:bottom w:val="single" w:sz="4" w:space="0" w:color="auto"/>
              <w:right w:val="single" w:sz="4" w:space="0" w:color="auto"/>
            </w:tcBorders>
            <w:shd w:val="clear" w:color="auto" w:fill="auto"/>
            <w:noWrap/>
            <w:vAlign w:val="center"/>
            <w:hideMark/>
          </w:tcPr>
          <w:p w14:paraId="1E08B55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n/a</w:t>
            </w:r>
          </w:p>
        </w:tc>
      </w:tr>
      <w:tr w:rsidR="00576257" w:rsidRPr="00576257" w14:paraId="2622EE46"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C3375"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Install BMU</w:t>
            </w:r>
          </w:p>
        </w:tc>
        <w:tc>
          <w:tcPr>
            <w:tcW w:w="0" w:type="auto"/>
            <w:tcBorders>
              <w:top w:val="nil"/>
              <w:left w:val="nil"/>
              <w:bottom w:val="single" w:sz="4" w:space="0" w:color="auto"/>
              <w:right w:val="single" w:sz="4" w:space="0" w:color="auto"/>
            </w:tcBorders>
            <w:shd w:val="clear" w:color="auto" w:fill="auto"/>
            <w:noWrap/>
            <w:vAlign w:val="center"/>
            <w:hideMark/>
          </w:tcPr>
          <w:p w14:paraId="05DED112"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906943</w:t>
            </w:r>
          </w:p>
        </w:tc>
        <w:tc>
          <w:tcPr>
            <w:tcW w:w="0" w:type="auto"/>
            <w:tcBorders>
              <w:top w:val="nil"/>
              <w:left w:val="nil"/>
              <w:bottom w:val="single" w:sz="4" w:space="0" w:color="auto"/>
              <w:right w:val="single" w:sz="4" w:space="0" w:color="auto"/>
            </w:tcBorders>
            <w:shd w:val="clear" w:color="auto" w:fill="auto"/>
            <w:noWrap/>
            <w:vAlign w:val="center"/>
            <w:hideMark/>
          </w:tcPr>
          <w:p w14:paraId="5007508B"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16%</w:t>
            </w:r>
          </w:p>
        </w:tc>
        <w:tc>
          <w:tcPr>
            <w:tcW w:w="0" w:type="auto"/>
            <w:tcBorders>
              <w:top w:val="nil"/>
              <w:left w:val="nil"/>
              <w:bottom w:val="single" w:sz="4" w:space="0" w:color="auto"/>
              <w:right w:val="single" w:sz="4" w:space="0" w:color="auto"/>
            </w:tcBorders>
            <w:shd w:val="clear" w:color="auto" w:fill="auto"/>
            <w:noWrap/>
            <w:vAlign w:val="center"/>
            <w:hideMark/>
          </w:tcPr>
          <w:p w14:paraId="43A9B66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141874</w:t>
            </w:r>
          </w:p>
        </w:tc>
        <w:tc>
          <w:tcPr>
            <w:tcW w:w="0" w:type="auto"/>
            <w:tcBorders>
              <w:top w:val="nil"/>
              <w:left w:val="nil"/>
              <w:bottom w:val="single" w:sz="4" w:space="0" w:color="auto"/>
              <w:right w:val="single" w:sz="4" w:space="0" w:color="auto"/>
            </w:tcBorders>
            <w:shd w:val="clear" w:color="auto" w:fill="auto"/>
            <w:noWrap/>
            <w:vAlign w:val="center"/>
            <w:hideMark/>
          </w:tcPr>
          <w:p w14:paraId="60C7089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33029</w:t>
            </w:r>
          </w:p>
        </w:tc>
        <w:tc>
          <w:tcPr>
            <w:tcW w:w="0" w:type="auto"/>
            <w:tcBorders>
              <w:top w:val="nil"/>
              <w:left w:val="nil"/>
              <w:bottom w:val="single" w:sz="4" w:space="0" w:color="auto"/>
              <w:right w:val="single" w:sz="4" w:space="0" w:color="auto"/>
            </w:tcBorders>
            <w:shd w:val="clear" w:color="auto" w:fill="auto"/>
            <w:noWrap/>
            <w:vAlign w:val="center"/>
            <w:hideMark/>
          </w:tcPr>
          <w:p w14:paraId="4EA2A3FD"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£5,412.58</w:t>
            </w:r>
          </w:p>
        </w:tc>
        <w:tc>
          <w:tcPr>
            <w:tcW w:w="0" w:type="auto"/>
            <w:tcBorders>
              <w:top w:val="nil"/>
              <w:left w:val="nil"/>
              <w:bottom w:val="single" w:sz="4" w:space="0" w:color="auto"/>
              <w:right w:val="single" w:sz="4" w:space="0" w:color="auto"/>
            </w:tcBorders>
            <w:shd w:val="clear" w:color="auto" w:fill="auto"/>
            <w:noWrap/>
            <w:vAlign w:val="center"/>
            <w:hideMark/>
          </w:tcPr>
          <w:p w14:paraId="5079EDC9"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£6,800.00</w:t>
            </w:r>
          </w:p>
        </w:tc>
        <w:tc>
          <w:tcPr>
            <w:tcW w:w="0" w:type="auto"/>
            <w:tcBorders>
              <w:top w:val="nil"/>
              <w:left w:val="nil"/>
              <w:bottom w:val="single" w:sz="4" w:space="0" w:color="auto"/>
              <w:right w:val="single" w:sz="4" w:space="0" w:color="auto"/>
            </w:tcBorders>
            <w:shd w:val="clear" w:color="auto" w:fill="auto"/>
            <w:noWrap/>
            <w:vAlign w:val="center"/>
            <w:hideMark/>
          </w:tcPr>
          <w:p w14:paraId="70A41FCB"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14:paraId="63649E8A"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£71,602.00</w:t>
            </w:r>
          </w:p>
        </w:tc>
      </w:tr>
      <w:tr w:rsidR="00576257" w:rsidRPr="00576257" w14:paraId="210DA3EF" w14:textId="77777777" w:rsidTr="0057625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BBA9D" w14:textId="77777777" w:rsidR="00576257" w:rsidRPr="00576257" w:rsidRDefault="00576257" w:rsidP="00576257">
            <w:pPr>
              <w:spacing w:after="0" w:line="240" w:lineRule="auto"/>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 xml:space="preserve">M&amp;T - Electric, Gas, Oil </w:t>
            </w:r>
          </w:p>
        </w:tc>
        <w:tc>
          <w:tcPr>
            <w:tcW w:w="0" w:type="auto"/>
            <w:tcBorders>
              <w:top w:val="nil"/>
              <w:left w:val="nil"/>
              <w:bottom w:val="single" w:sz="4" w:space="0" w:color="auto"/>
              <w:right w:val="single" w:sz="4" w:space="0" w:color="auto"/>
            </w:tcBorders>
            <w:shd w:val="clear" w:color="auto" w:fill="auto"/>
            <w:vAlign w:val="center"/>
            <w:hideMark/>
          </w:tcPr>
          <w:p w14:paraId="33D2E1F1"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1375883</w:t>
            </w:r>
          </w:p>
        </w:tc>
        <w:tc>
          <w:tcPr>
            <w:tcW w:w="0" w:type="auto"/>
            <w:tcBorders>
              <w:top w:val="nil"/>
              <w:left w:val="nil"/>
              <w:bottom w:val="single" w:sz="4" w:space="0" w:color="auto"/>
              <w:right w:val="single" w:sz="4" w:space="0" w:color="auto"/>
            </w:tcBorders>
            <w:shd w:val="clear" w:color="auto" w:fill="auto"/>
            <w:noWrap/>
            <w:vAlign w:val="center"/>
            <w:hideMark/>
          </w:tcPr>
          <w:p w14:paraId="3C32AA46"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500%</w:t>
            </w:r>
          </w:p>
        </w:tc>
        <w:tc>
          <w:tcPr>
            <w:tcW w:w="0" w:type="auto"/>
            <w:tcBorders>
              <w:top w:val="nil"/>
              <w:left w:val="nil"/>
              <w:bottom w:val="single" w:sz="4" w:space="0" w:color="auto"/>
              <w:right w:val="single" w:sz="4" w:space="0" w:color="auto"/>
            </w:tcBorders>
            <w:shd w:val="clear" w:color="auto" w:fill="auto"/>
            <w:noWrap/>
            <w:vAlign w:val="center"/>
            <w:hideMark/>
          </w:tcPr>
          <w:p w14:paraId="7EBB237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68794</w:t>
            </w:r>
          </w:p>
        </w:tc>
        <w:tc>
          <w:tcPr>
            <w:tcW w:w="0" w:type="auto"/>
            <w:tcBorders>
              <w:top w:val="nil"/>
              <w:left w:val="nil"/>
              <w:bottom w:val="single" w:sz="4" w:space="0" w:color="auto"/>
              <w:right w:val="single" w:sz="4" w:space="0" w:color="auto"/>
            </w:tcBorders>
            <w:shd w:val="clear" w:color="auto" w:fill="auto"/>
            <w:noWrap/>
            <w:vAlign w:val="center"/>
            <w:hideMark/>
          </w:tcPr>
          <w:p w14:paraId="6C4C2C26"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14024</w:t>
            </w:r>
          </w:p>
        </w:tc>
        <w:tc>
          <w:tcPr>
            <w:tcW w:w="0" w:type="auto"/>
            <w:tcBorders>
              <w:top w:val="nil"/>
              <w:left w:val="nil"/>
              <w:bottom w:val="single" w:sz="4" w:space="0" w:color="auto"/>
              <w:right w:val="single" w:sz="4" w:space="0" w:color="auto"/>
            </w:tcBorders>
            <w:shd w:val="clear" w:color="auto" w:fill="auto"/>
            <w:noWrap/>
            <w:vAlign w:val="center"/>
            <w:hideMark/>
          </w:tcPr>
          <w:p w14:paraId="41469654"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£3,382.97</w:t>
            </w:r>
          </w:p>
        </w:tc>
        <w:tc>
          <w:tcPr>
            <w:tcW w:w="0" w:type="auto"/>
            <w:tcBorders>
              <w:top w:val="nil"/>
              <w:left w:val="nil"/>
              <w:bottom w:val="single" w:sz="4" w:space="0" w:color="auto"/>
              <w:right w:val="single" w:sz="4" w:space="0" w:color="auto"/>
            </w:tcBorders>
            <w:shd w:val="clear" w:color="auto" w:fill="auto"/>
            <w:noWrap/>
            <w:vAlign w:val="center"/>
            <w:hideMark/>
          </w:tcPr>
          <w:p w14:paraId="4C01FD57"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£15,900.00</w:t>
            </w:r>
          </w:p>
        </w:tc>
        <w:tc>
          <w:tcPr>
            <w:tcW w:w="0" w:type="auto"/>
            <w:tcBorders>
              <w:top w:val="nil"/>
              <w:left w:val="nil"/>
              <w:bottom w:val="single" w:sz="4" w:space="0" w:color="auto"/>
              <w:right w:val="single" w:sz="4" w:space="0" w:color="auto"/>
            </w:tcBorders>
            <w:shd w:val="clear" w:color="auto" w:fill="auto"/>
            <w:noWrap/>
            <w:vAlign w:val="center"/>
            <w:hideMark/>
          </w:tcPr>
          <w:p w14:paraId="0360D0DF"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4.7</w:t>
            </w:r>
          </w:p>
        </w:tc>
        <w:tc>
          <w:tcPr>
            <w:tcW w:w="0" w:type="auto"/>
            <w:tcBorders>
              <w:top w:val="nil"/>
              <w:left w:val="nil"/>
              <w:bottom w:val="single" w:sz="4" w:space="0" w:color="auto"/>
              <w:right w:val="single" w:sz="4" w:space="0" w:color="auto"/>
            </w:tcBorders>
            <w:shd w:val="clear" w:color="auto" w:fill="auto"/>
            <w:noWrap/>
            <w:vAlign w:val="center"/>
            <w:hideMark/>
          </w:tcPr>
          <w:p w14:paraId="34399B75" w14:textId="77777777" w:rsidR="00576257" w:rsidRPr="00576257" w:rsidRDefault="00576257" w:rsidP="00576257">
            <w:pPr>
              <w:spacing w:after="0" w:line="240" w:lineRule="auto"/>
              <w:jc w:val="center"/>
              <w:rPr>
                <w:rFonts w:ascii="Calibri" w:eastAsia="Times New Roman" w:hAnsi="Calibri" w:cs="Calibri"/>
                <w:sz w:val="16"/>
                <w:szCs w:val="16"/>
                <w:lang w:eastAsia="en-GB"/>
              </w:rPr>
            </w:pPr>
            <w:r w:rsidRPr="00576257">
              <w:rPr>
                <w:rFonts w:ascii="Calibri" w:eastAsia="Times New Roman" w:hAnsi="Calibri" w:cs="Calibri"/>
                <w:sz w:val="16"/>
                <w:szCs w:val="16"/>
                <w:lang w:eastAsia="en-GB"/>
              </w:rPr>
              <w:t>n/a</w:t>
            </w:r>
          </w:p>
        </w:tc>
      </w:tr>
      <w:tr w:rsidR="00576257" w:rsidRPr="00576257" w14:paraId="35F053D5" w14:textId="77777777" w:rsidTr="00576257">
        <w:trPr>
          <w:trHeight w:val="28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356C5CB" w14:textId="77777777" w:rsidR="00576257" w:rsidRPr="00576257" w:rsidRDefault="00576257" w:rsidP="00576257">
            <w:pPr>
              <w:spacing w:after="0" w:line="240" w:lineRule="auto"/>
              <w:jc w:val="right"/>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Potential Energy Savings</w:t>
            </w:r>
          </w:p>
        </w:tc>
        <w:tc>
          <w:tcPr>
            <w:tcW w:w="0" w:type="auto"/>
            <w:tcBorders>
              <w:top w:val="nil"/>
              <w:left w:val="nil"/>
              <w:bottom w:val="nil"/>
              <w:right w:val="nil"/>
            </w:tcBorders>
            <w:shd w:val="clear" w:color="auto" w:fill="auto"/>
            <w:noWrap/>
            <w:vAlign w:val="bottom"/>
            <w:hideMark/>
          </w:tcPr>
          <w:p w14:paraId="52EEB88A" w14:textId="77777777" w:rsidR="00576257" w:rsidRPr="00576257" w:rsidRDefault="00576257" w:rsidP="00576257">
            <w:pPr>
              <w:spacing w:after="0" w:line="240" w:lineRule="auto"/>
              <w:jc w:val="right"/>
              <w:rPr>
                <w:rFonts w:ascii="Calibri" w:eastAsia="Times New Roman" w:hAnsi="Calibri" w:cs="Calibri"/>
                <w:color w:val="000000"/>
                <w:sz w:val="16"/>
                <w:szCs w:val="16"/>
                <w:lang w:eastAsia="en-GB"/>
              </w:rPr>
            </w:pPr>
          </w:p>
        </w:tc>
        <w:tc>
          <w:tcPr>
            <w:tcW w:w="0" w:type="auto"/>
            <w:tcBorders>
              <w:top w:val="nil"/>
              <w:left w:val="nil"/>
              <w:bottom w:val="nil"/>
              <w:right w:val="nil"/>
            </w:tcBorders>
            <w:shd w:val="clear" w:color="auto" w:fill="auto"/>
            <w:noWrap/>
            <w:vAlign w:val="bottom"/>
            <w:hideMark/>
          </w:tcPr>
          <w:p w14:paraId="2B2A5E06" w14:textId="77777777" w:rsidR="00576257" w:rsidRPr="00576257" w:rsidRDefault="00576257" w:rsidP="00576257">
            <w:pPr>
              <w:spacing w:after="0" w:line="240" w:lineRule="auto"/>
              <w:rPr>
                <w:rFonts w:ascii="Times New Roman" w:eastAsia="Times New Roman" w:hAnsi="Times New Roman" w:cs="Times New Roman"/>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5E87F"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420,702</w:t>
            </w:r>
          </w:p>
        </w:tc>
        <w:tc>
          <w:tcPr>
            <w:tcW w:w="0" w:type="auto"/>
            <w:tcBorders>
              <w:top w:val="nil"/>
              <w:left w:val="nil"/>
              <w:bottom w:val="single" w:sz="4" w:space="0" w:color="auto"/>
              <w:right w:val="single" w:sz="4" w:space="0" w:color="auto"/>
            </w:tcBorders>
            <w:shd w:val="clear" w:color="auto" w:fill="auto"/>
            <w:noWrap/>
            <w:vAlign w:val="center"/>
            <w:hideMark/>
          </w:tcPr>
          <w:p w14:paraId="4794FB38"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99,758</w:t>
            </w:r>
          </w:p>
        </w:tc>
        <w:tc>
          <w:tcPr>
            <w:tcW w:w="0" w:type="auto"/>
            <w:tcBorders>
              <w:top w:val="nil"/>
              <w:left w:val="nil"/>
              <w:bottom w:val="single" w:sz="4" w:space="0" w:color="auto"/>
              <w:right w:val="single" w:sz="4" w:space="0" w:color="auto"/>
            </w:tcBorders>
            <w:shd w:val="clear" w:color="auto" w:fill="auto"/>
            <w:noWrap/>
            <w:vAlign w:val="center"/>
            <w:hideMark/>
          </w:tcPr>
          <w:p w14:paraId="39767E31"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r w:rsidRPr="00576257">
              <w:rPr>
                <w:rFonts w:ascii="Calibri" w:eastAsia="Times New Roman" w:hAnsi="Calibri" w:cs="Calibri"/>
                <w:color w:val="000000"/>
                <w:sz w:val="16"/>
                <w:szCs w:val="16"/>
                <w:lang w:eastAsia="en-GB"/>
              </w:rPr>
              <w:t>£27,221.23</w:t>
            </w:r>
          </w:p>
        </w:tc>
        <w:tc>
          <w:tcPr>
            <w:tcW w:w="0" w:type="auto"/>
            <w:tcBorders>
              <w:top w:val="nil"/>
              <w:left w:val="nil"/>
              <w:bottom w:val="nil"/>
              <w:right w:val="nil"/>
            </w:tcBorders>
            <w:shd w:val="clear" w:color="auto" w:fill="auto"/>
            <w:noWrap/>
            <w:vAlign w:val="bottom"/>
            <w:hideMark/>
          </w:tcPr>
          <w:p w14:paraId="11D3F864" w14:textId="77777777" w:rsidR="00576257" w:rsidRPr="00576257" w:rsidRDefault="00576257" w:rsidP="00576257">
            <w:pPr>
              <w:spacing w:after="0" w:line="240" w:lineRule="auto"/>
              <w:jc w:val="center"/>
              <w:rPr>
                <w:rFonts w:ascii="Calibri" w:eastAsia="Times New Roman" w:hAnsi="Calibri" w:cs="Calibri"/>
                <w:color w:val="000000"/>
                <w:sz w:val="16"/>
                <w:szCs w:val="16"/>
                <w:lang w:eastAsia="en-GB"/>
              </w:rPr>
            </w:pPr>
          </w:p>
        </w:tc>
        <w:tc>
          <w:tcPr>
            <w:tcW w:w="0" w:type="auto"/>
            <w:tcBorders>
              <w:top w:val="nil"/>
              <w:left w:val="nil"/>
              <w:bottom w:val="nil"/>
              <w:right w:val="nil"/>
            </w:tcBorders>
            <w:shd w:val="clear" w:color="auto" w:fill="auto"/>
            <w:noWrap/>
            <w:vAlign w:val="bottom"/>
            <w:hideMark/>
          </w:tcPr>
          <w:p w14:paraId="0BECDEF6" w14:textId="77777777" w:rsidR="00576257" w:rsidRPr="00576257" w:rsidRDefault="00576257" w:rsidP="00576257">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bottom"/>
            <w:hideMark/>
          </w:tcPr>
          <w:p w14:paraId="1932338C" w14:textId="77777777" w:rsidR="00576257" w:rsidRPr="00576257" w:rsidRDefault="00576257" w:rsidP="00576257">
            <w:pPr>
              <w:spacing w:after="0" w:line="240" w:lineRule="auto"/>
              <w:rPr>
                <w:rFonts w:ascii="Times New Roman" w:eastAsia="Times New Roman" w:hAnsi="Times New Roman" w:cs="Times New Roman"/>
                <w:sz w:val="16"/>
                <w:szCs w:val="16"/>
                <w:lang w:eastAsia="en-GB"/>
              </w:rPr>
            </w:pPr>
          </w:p>
        </w:tc>
      </w:tr>
    </w:tbl>
    <w:p w14:paraId="4B1F0B05" w14:textId="00F6A9E5" w:rsidR="003A13F4" w:rsidRDefault="003A13F4" w:rsidP="003A13F4"/>
    <w:p w14:paraId="11E058F6" w14:textId="74DDDFFC" w:rsidR="003A13F4" w:rsidRDefault="00342BD1" w:rsidP="00342BD1">
      <w:pPr>
        <w:pStyle w:val="Caption"/>
      </w:pPr>
      <w:r>
        <w:t xml:space="preserve">NPV = Net Present Value = </w:t>
      </w:r>
      <w:r w:rsidR="008B028B" w:rsidRPr="008B028B">
        <w:t>Net present value is the present value of the cash flows at the required rate of return of your project compared to your initial investment</w:t>
      </w:r>
      <w:r w:rsidR="008B028B">
        <w:t xml:space="preserve"> over a </w:t>
      </w:r>
      <w:r w:rsidR="00BC1694">
        <w:t>15-year</w:t>
      </w:r>
      <w:r w:rsidR="008B028B">
        <w:t xml:space="preserve"> period.</w:t>
      </w:r>
    </w:p>
    <w:p w14:paraId="1F291E62" w14:textId="3B34B733" w:rsidR="002A3BCE" w:rsidRDefault="002A3BCE" w:rsidP="00FF57E8">
      <w:pPr>
        <w:rPr>
          <w:color w:val="4472C4" w:themeColor="accent1"/>
          <w:sz w:val="28"/>
          <w:szCs w:val="28"/>
        </w:rPr>
      </w:pPr>
      <w:r>
        <w:rPr>
          <w:noProof/>
          <w:color w:val="4472C4" w:themeColor="accent1"/>
          <w:sz w:val="28"/>
          <w:szCs w:val="28"/>
        </w:rPr>
        <mc:AlternateContent>
          <mc:Choice Requires="wps">
            <w:drawing>
              <wp:anchor distT="0" distB="0" distL="114300" distR="114300" simplePos="0" relativeHeight="251714560" behindDoc="0" locked="0" layoutInCell="1" allowOverlap="1" wp14:anchorId="6452D0F8" wp14:editId="5C97D8FC">
                <wp:simplePos x="0" y="0"/>
                <wp:positionH relativeFrom="column">
                  <wp:posOffset>-113983</wp:posOffset>
                </wp:positionH>
                <wp:positionV relativeFrom="paragraph">
                  <wp:posOffset>137795</wp:posOffset>
                </wp:positionV>
                <wp:extent cx="6953250" cy="0"/>
                <wp:effectExtent l="76200" t="38100" r="19050" b="114300"/>
                <wp:wrapNone/>
                <wp:docPr id="3" name="Straight Connector 3"/>
                <wp:cNvGraphicFramePr/>
                <a:graphic xmlns:a="http://schemas.openxmlformats.org/drawingml/2006/main">
                  <a:graphicData uri="http://schemas.microsoft.com/office/word/2010/wordprocessingShape">
                    <wps:wsp>
                      <wps:cNvCnPr/>
                      <wps:spPr>
                        <a:xfrm>
                          <a:off x="0" y="0"/>
                          <a:ext cx="6953250" cy="0"/>
                        </a:xfrm>
                        <a:prstGeom prst="line">
                          <a:avLst/>
                        </a:prstGeom>
                        <a:effectLst>
                          <a:outerShdw blurRad="50800" dist="38100" dir="8100000" algn="tr" rotWithShape="0">
                            <a:prstClr val="black">
                              <a:alpha val="40000"/>
                            </a:prstClr>
                          </a:outerShdw>
                        </a:effectLst>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1083716" id="Straight Connector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pt,10.85pt" to="5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" strokecolor="#70ad47 [3209]" strokeweight="1.25pt">
                <v:shadow on="t" color="black" opacity="26214f" origin=".5,-.5" offset="-.74836mm,.74836mm"/>
              </v:line>
            </w:pict>
          </mc:Fallback>
        </mc:AlternateContent>
      </w:r>
    </w:p>
    <w:p w14:paraId="20FB1EB9" w14:textId="78B24D3C" w:rsidR="002A3BCE" w:rsidRPr="002A3BCE" w:rsidRDefault="002A3BCE" w:rsidP="00FF57E8">
      <w:pPr>
        <w:rPr>
          <w:color w:val="4472C4" w:themeColor="accent1"/>
          <w:sz w:val="28"/>
          <w:szCs w:val="28"/>
          <w14:shadow w14:blurRad="63500" w14:dist="50800" w14:dir="13500000" w14:sx="0" w14:sy="0" w14:kx="0" w14:ky="0" w14:algn="none">
            <w14:srgbClr w14:val="000000">
              <w14:alpha w14:val="50000"/>
            </w14:srgbClr>
          </w14:shadow>
        </w:rPr>
      </w:pPr>
      <w:r w:rsidRPr="002A3BCE">
        <w:rPr>
          <w:color w:val="4472C4" w:themeColor="accent1"/>
          <w:sz w:val="28"/>
          <w:szCs w:val="28"/>
          <w14:shadow w14:blurRad="63500" w14:dist="50800" w14:dir="13500000" w14:sx="0" w14:sy="0" w14:kx="0" w14:ky="0" w14:algn="none">
            <w14:srgbClr w14:val="000000">
              <w14:alpha w14:val="50000"/>
            </w14:srgbClr>
          </w14:shadow>
        </w:rPr>
        <w:t xml:space="preserve">Savings &amp; costings in this report are based on </w:t>
      </w:r>
      <w:r w:rsidRPr="002A3BCE">
        <w:rPr>
          <w:b/>
          <w:bCs/>
          <w:color w:val="4472C4" w:themeColor="accent1"/>
          <w:sz w:val="28"/>
          <w:szCs w:val="28"/>
          <w:u w:val="single"/>
          <w14:shadow w14:blurRad="63500" w14:dist="50800" w14:dir="13500000" w14:sx="0" w14:sy="0" w14:kx="0" w14:ky="0" w14:algn="none">
            <w14:srgbClr w14:val="000000">
              <w14:alpha w14:val="50000"/>
            </w14:srgbClr>
          </w14:shadow>
        </w:rPr>
        <w:t>real</w:t>
      </w:r>
      <w:r w:rsidRPr="002A3BCE">
        <w:rPr>
          <w:color w:val="4472C4" w:themeColor="accent1"/>
          <w:sz w:val="28"/>
          <w:szCs w:val="28"/>
          <w14:shadow w14:blurRad="63500" w14:dist="50800" w14:dir="13500000" w14:sx="0" w14:sy="0" w14:kx="0" w14:ky="0" w14:algn="none">
            <w14:srgbClr w14:val="000000">
              <w14:alpha w14:val="50000"/>
            </w14:srgbClr>
          </w14:shadow>
        </w:rPr>
        <w:t xml:space="preserve"> products.  Links to the actual products and suppliers can be obtained by visiting </w:t>
      </w:r>
      <w:hyperlink r:id="rId10" w:history="1">
        <w:r w:rsidRPr="002A3BCE">
          <w:rPr>
            <w:rStyle w:val="Hyperlink"/>
            <w:rFonts w:ascii="Calibri" w:hAnsi="Calibri" w:cs="Calibri"/>
            <w:color w:val="70AD47" w:themeColor="accent6"/>
            <w:sz w:val="32"/>
            <w:szCs w:val="32"/>
            <w14:shadow w14:blurRad="63500" w14:dist="50800" w14:dir="13500000" w14:sx="0" w14:sy="0" w14:kx="0" w14:ky="0" w14:algn="none">
              <w14:srgbClr w14:val="000000">
                <w14:alpha w14:val="50000"/>
              </w14:srgbClr>
            </w14:shadow>
          </w:rPr>
          <w:t>www.whatsthepayback.com/retrievereport</w:t>
        </w:r>
      </w:hyperlink>
      <w:r w:rsidRPr="002A3BCE">
        <w:rPr>
          <w:color w:val="70AD47" w:themeColor="accent6"/>
          <w:sz w:val="28"/>
          <w:szCs w:val="28"/>
          <w14:shadow w14:blurRad="63500" w14:dist="50800" w14:dir="13500000" w14:sx="0" w14:sy="0" w14:kx="0" w14:ky="0" w14:algn="none">
            <w14:srgbClr w14:val="000000">
              <w14:alpha w14:val="50000"/>
            </w14:srgbClr>
          </w14:shadow>
        </w:rPr>
        <w:t xml:space="preserve">.  </w:t>
      </w:r>
      <w:r w:rsidRPr="002A3BCE">
        <w:rPr>
          <w:color w:val="4472C4" w:themeColor="accent1"/>
          <w:sz w:val="28"/>
          <w:szCs w:val="28"/>
          <w14:shadow w14:blurRad="63500" w14:dist="50800" w14:dir="13500000" w14:sx="0" w14:sy="0" w14:kx="0" w14:ky="0" w14:algn="none">
            <w14:srgbClr w14:val="000000">
              <w14:alpha w14:val="50000"/>
            </w14:srgbClr>
          </w14:shadow>
        </w:rPr>
        <w:t>Click the link to review recommend upgrades, purchase, and arrange installation.</w:t>
      </w:r>
    </w:p>
    <w:p w14:paraId="1797B2BB" w14:textId="3F84EE70" w:rsidR="002A3BCE" w:rsidRPr="002A3BCE" w:rsidRDefault="002A3BCE" w:rsidP="002A3BCE">
      <w:pPr>
        <w:rPr>
          <w:color w:val="FF0000"/>
          <w:sz w:val="28"/>
          <w:szCs w:val="28"/>
          <w14:shadow w14:blurRad="63500" w14:dist="50800" w14:dir="13500000" w14:sx="0" w14:sy="0" w14:kx="0" w14:ky="0" w14:algn="none">
            <w14:srgbClr w14:val="000000">
              <w14:alpha w14:val="50000"/>
            </w14:srgbClr>
          </w14:shadow>
        </w:rPr>
      </w:pPr>
      <w:r w:rsidRPr="002A3BCE">
        <w:rPr>
          <w:color w:val="4472C4" w:themeColor="accent1"/>
          <w:sz w:val="28"/>
          <w:szCs w:val="28"/>
          <w14:shadow w14:blurRad="63500" w14:dist="50800" w14:dir="13500000" w14:sx="0" w14:sy="0" w14:kx="0" w14:ky="0" w14:algn="none">
            <w14:srgbClr w14:val="000000">
              <w14:alpha w14:val="50000"/>
            </w14:srgbClr>
          </w14:shadow>
        </w:rPr>
        <w:t>Enter your unique report r</w:t>
      </w:r>
      <w:r w:rsidR="00FF57E8" w:rsidRPr="002A3BCE">
        <w:rPr>
          <w:color w:val="4472C4" w:themeColor="accent1"/>
          <w:sz w:val="28"/>
          <w:szCs w:val="28"/>
          <w14:shadow w14:blurRad="63500" w14:dist="50800" w14:dir="13500000" w14:sx="0" w14:sy="0" w14:kx="0" w14:ky="0" w14:algn="none">
            <w14:srgbClr w14:val="000000">
              <w14:alpha w14:val="50000"/>
            </w14:srgbClr>
          </w14:shadow>
        </w:rPr>
        <w:t xml:space="preserve">eference </w:t>
      </w:r>
      <w:r w:rsidRPr="002A3BCE">
        <w:rPr>
          <w:color w:val="4472C4" w:themeColor="accent1"/>
          <w:sz w:val="28"/>
          <w:szCs w:val="28"/>
          <w14:shadow w14:blurRad="63500" w14:dist="50800" w14:dir="13500000" w14:sx="0" w14:sy="0" w14:kx="0" w14:ky="0" w14:algn="none">
            <w14:srgbClr w14:val="000000">
              <w14:alpha w14:val="50000"/>
            </w14:srgbClr>
          </w14:shadow>
        </w:rPr>
        <w:t>n</w:t>
      </w:r>
      <w:r w:rsidR="00FF57E8" w:rsidRPr="002A3BCE">
        <w:rPr>
          <w:color w:val="4472C4" w:themeColor="accent1"/>
          <w:sz w:val="28"/>
          <w:szCs w:val="28"/>
          <w14:shadow w14:blurRad="63500" w14:dist="50800" w14:dir="13500000" w14:sx="0" w14:sy="0" w14:kx="0" w14:ky="0" w14:algn="none">
            <w14:srgbClr w14:val="000000">
              <w14:alpha w14:val="50000"/>
            </w14:srgbClr>
          </w14:shadow>
        </w:rPr>
        <w:t xml:space="preserve">umber: </w:t>
      </w:r>
      <w:r w:rsidR="00636866">
        <w:rPr>
          <w:color w:val="FF0000"/>
          <w:sz w:val="28"/>
          <w:szCs w:val="28"/>
          <w14:shadow w14:blurRad="63500" w14:dist="50800" w14:dir="13500000" w14:sx="0" w14:sy="0" w14:kx="0" w14:ky="0" w14:algn="none">
            <w14:srgbClr w14:val="000000">
              <w14:alpha w14:val="50000"/>
            </w14:srgbClr>
          </w14:shadow>
        </w:rPr>
        <w:t>999999</w:t>
      </w:r>
    </w:p>
    <w:p w14:paraId="27709A5D" w14:textId="7064F312" w:rsidR="002A3BCE" w:rsidRDefault="002A3BCE" w:rsidP="002A3BCE">
      <w:r>
        <w:rPr>
          <w:noProof/>
          <w:color w:val="4472C4" w:themeColor="accent1"/>
          <w:sz w:val="28"/>
          <w:szCs w:val="28"/>
        </w:rPr>
        <mc:AlternateContent>
          <mc:Choice Requires="wps">
            <w:drawing>
              <wp:anchor distT="0" distB="0" distL="114300" distR="114300" simplePos="0" relativeHeight="251716608" behindDoc="0" locked="0" layoutInCell="1" allowOverlap="1" wp14:anchorId="091FAC41" wp14:editId="6BCDF325">
                <wp:simplePos x="0" y="0"/>
                <wp:positionH relativeFrom="margin">
                  <wp:align>center</wp:align>
                </wp:positionH>
                <wp:positionV relativeFrom="paragraph">
                  <wp:posOffset>42862</wp:posOffset>
                </wp:positionV>
                <wp:extent cx="6953250" cy="0"/>
                <wp:effectExtent l="76200" t="38100" r="19050" b="114300"/>
                <wp:wrapNone/>
                <wp:docPr id="4" name="Straight Connector 4"/>
                <wp:cNvGraphicFramePr/>
                <a:graphic xmlns:a="http://schemas.openxmlformats.org/drawingml/2006/main">
                  <a:graphicData uri="http://schemas.microsoft.com/office/word/2010/wordprocessingShape">
                    <wps:wsp>
                      <wps:cNvCnPr/>
                      <wps:spPr>
                        <a:xfrm>
                          <a:off x="0" y="0"/>
                          <a:ext cx="6953250" cy="0"/>
                        </a:xfrm>
                        <a:prstGeom prst="line">
                          <a:avLst/>
                        </a:prstGeom>
                        <a:effectLst>
                          <a:outerShdw blurRad="50800" dist="38100" dir="8100000" algn="tr" rotWithShape="0">
                            <a:prstClr val="black">
                              <a:alpha val="40000"/>
                            </a:prstClr>
                          </a:outerShdw>
                        </a:effectLst>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AA2E0AF" id="Straight Connector 4" o:spid="_x0000_s1026" style="position:absolute;z-index:251716608;visibility:visible;mso-wrap-style:square;mso-wrap-distance-left:9pt;mso-wrap-distance-top:0;mso-wrap-distance-right:9pt;mso-wrap-distance-bottom:0;mso-position-horizontal:center;mso-position-horizontal-relative:margin;mso-position-vertical:absolute;mso-position-vertical-relative:text" from="0,3.35pt" to="5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" strokecolor="#70ad47 [3209]" strokeweight="1.25pt">
                <v:shadow on="t" color="black" opacity="26214f" origin=".5,-.5" offset="-.74836mm,.74836mm"/>
                <w10:wrap anchorx="margin"/>
              </v:line>
            </w:pict>
          </mc:Fallback>
        </mc:AlternateContent>
      </w:r>
    </w:p>
    <w:p w14:paraId="033BB2DD" w14:textId="0C7FA2DD" w:rsidR="00457A0E" w:rsidRPr="00457A0E" w:rsidRDefault="00457A0E" w:rsidP="00FF57E8">
      <w:pPr>
        <w:jc w:val="both"/>
      </w:pPr>
      <w:r w:rsidRPr="00457A0E">
        <w:t>The cumulative savings are likely be less than predicted if all measures were to be introduced.  This is because the reduction in energy use by the introduction of one action, will reduce the savings return of any additional actions, as the baseline energy consumption will have decreased.</w:t>
      </w:r>
    </w:p>
    <w:p w14:paraId="1D6947A5" w14:textId="28D6C8B5" w:rsidR="00457A0E" w:rsidRDefault="00457A0E" w:rsidP="006440E7">
      <w:pPr>
        <w:rPr>
          <w:b/>
          <w:bCs/>
          <w:u w:val="single"/>
        </w:rPr>
      </w:pPr>
      <w:r w:rsidRPr="00457A0E">
        <w:t>Next Step</w:t>
      </w:r>
      <w:r>
        <w:t>s</w:t>
      </w:r>
    </w:p>
    <w:p w14:paraId="2D322AEF" w14:textId="1F34B732" w:rsidR="00457A0E" w:rsidRPr="00457A0E" w:rsidRDefault="00457A0E" w:rsidP="00457A0E">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 xml:space="preserve">Establish an Action Plan – review, classify, and prioritise ECMs (Energy Conservation Measures), e.g.  low to no cost “quick-win” ECMs for immediate implementation; medium to high cost ECMs for detailed development and investment appraisal. </w:t>
      </w:r>
    </w:p>
    <w:p w14:paraId="78A5D6B5" w14:textId="68D4D7FE" w:rsidR="00457A0E" w:rsidRPr="00457A0E" w:rsidRDefault="00457A0E" w:rsidP="00457A0E">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Assign ownership of actions.</w:t>
      </w:r>
    </w:p>
    <w:p w14:paraId="0D2ACD53" w14:textId="6A48AB7C" w:rsidR="00457A0E" w:rsidRPr="00457A0E" w:rsidRDefault="00457A0E" w:rsidP="00457A0E">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Establish the Project Delivery and Investment Models, e.g. self-financing, financial lease, energy service companies</w:t>
      </w:r>
    </w:p>
    <w:p w14:paraId="78746679" w14:textId="367C2798" w:rsidR="005D66BA" w:rsidRPr="00F01D80" w:rsidRDefault="00457A0E" w:rsidP="00A43123">
      <w:pPr>
        <w:pStyle w:val="ListParagraph"/>
        <w:numPr>
          <w:ilvl w:val="0"/>
          <w:numId w:val="7"/>
        </w:numPr>
        <w:rPr>
          <w:lang w:val="en-US"/>
        </w:rPr>
      </w:pPr>
      <w:r w:rsidRPr="00F01D80">
        <w:rPr>
          <w:rFonts w:ascii="Calibri" w:hAnsi="Calibri" w:cs="Calibri"/>
          <w:color w:val="000000"/>
        </w:rPr>
        <w:t>Manage implementation and evaluation of quick-wins, and develop ECM projects</w:t>
      </w:r>
    </w:p>
    <w:p w14:paraId="09E6CB1F" w14:textId="3A60AB9C" w:rsidR="00A25D3E" w:rsidRDefault="00A25D3E">
      <w:pPr>
        <w:rPr>
          <w:rFonts w:ascii="Calibri" w:hAnsi="Calibri"/>
          <w:bCs/>
          <w:color w:val="4472C4" w:themeColor="accent1"/>
          <w:sz w:val="32"/>
          <w:szCs w:val="48"/>
          <w:lang w:val="en-US"/>
        </w:rPr>
      </w:pPr>
      <w:r>
        <w:br w:type="page"/>
      </w:r>
    </w:p>
    <w:p w14:paraId="58B7D0A7" w14:textId="1E9B2CC1" w:rsidR="006440E7" w:rsidRPr="003328A1" w:rsidRDefault="003A13F4" w:rsidP="003A13F4">
      <w:pPr>
        <w:pStyle w:val="Heading1"/>
      </w:pPr>
      <w:bookmarkStart w:id="1" w:name="_Toc96093069"/>
      <w:r>
        <w:lastRenderedPageBreak/>
        <w:t>1</w:t>
      </w:r>
      <w:r w:rsidR="007658EB">
        <w:t xml:space="preserve">. </w:t>
      </w:r>
      <w:r w:rsidR="006440E7" w:rsidRPr="003328A1">
        <w:t>Introduction</w:t>
      </w:r>
      <w:bookmarkEnd w:id="1"/>
    </w:p>
    <w:p w14:paraId="6D2FB480" w14:textId="5809630A" w:rsidR="006C58E0" w:rsidRPr="003346C1" w:rsidRDefault="00F67C13" w:rsidP="003346C1">
      <w:r>
        <w:t xml:space="preserve">[Example Site] </w:t>
      </w:r>
      <w:r w:rsidR="003346C1" w:rsidRPr="003346C1">
        <w:t xml:space="preserve"> requested a </w:t>
      </w:r>
      <w:r w:rsidR="005D5104" w:rsidRPr="003346C1">
        <w:t>high-level</w:t>
      </w:r>
      <w:r w:rsidR="003346C1" w:rsidRPr="003346C1">
        <w:t xml:space="preserve"> energy audit to help it identify areas of energy waste and opportunities to save energy, money and carbon.</w:t>
      </w:r>
    </w:p>
    <w:p w14:paraId="1B1B3496" w14:textId="1D2EF507" w:rsidR="006440E7" w:rsidRPr="0081760A" w:rsidRDefault="0081760A" w:rsidP="0081760A">
      <w:pPr>
        <w:pStyle w:val="Heading2"/>
      </w:pPr>
      <w:bookmarkStart w:id="2" w:name="_Toc96093070"/>
      <w:r>
        <w:t xml:space="preserve">1.1 </w:t>
      </w:r>
      <w:r w:rsidR="006440E7" w:rsidRPr="0081760A">
        <w:t>Assessment Objectives</w:t>
      </w:r>
      <w:bookmarkEnd w:id="2"/>
      <w:r w:rsidR="00A25D3E">
        <w:br/>
      </w:r>
    </w:p>
    <w:p w14:paraId="3C829DB6" w14:textId="23FEEF4C" w:rsidR="0081760A" w:rsidRPr="00CE18D6" w:rsidRDefault="0081760A" w:rsidP="007941E3">
      <w:pPr>
        <w:pStyle w:val="NoSpacing"/>
      </w:pPr>
      <w:r w:rsidRPr="00CE18D6">
        <w:t>The objectives of the assessment are as follows:</w:t>
      </w:r>
      <w:r w:rsidR="00A25D3E" w:rsidRPr="00CE18D6">
        <w:br/>
      </w:r>
    </w:p>
    <w:p w14:paraId="79E9244F" w14:textId="76818517" w:rsidR="0081760A" w:rsidRPr="001F0F83" w:rsidRDefault="0081760A" w:rsidP="001F0F83">
      <w:r w:rsidRPr="001F0F83">
        <w:t>•</w:t>
      </w:r>
      <w:r w:rsidR="001F0F83">
        <w:t xml:space="preserve"> To p</w:t>
      </w:r>
      <w:r w:rsidRPr="001F0F83">
        <w:t>rovide a quantitative overview of energy performance</w:t>
      </w:r>
    </w:p>
    <w:p w14:paraId="0022D8B3" w14:textId="1EE12093" w:rsidR="0081760A" w:rsidRPr="001F0F83" w:rsidRDefault="0081760A" w:rsidP="001F0F83">
      <w:r w:rsidRPr="001F0F83">
        <w:t xml:space="preserve">• </w:t>
      </w:r>
      <w:r w:rsidR="001F0F83">
        <w:t>T</w:t>
      </w:r>
      <w:r w:rsidRPr="001F0F83">
        <w:t xml:space="preserve">o determine the potential for energy performance improvement based on further assessment to identify specific systems that merit a greater level of attention </w:t>
      </w:r>
    </w:p>
    <w:p w14:paraId="512E03D1" w14:textId="11943E00" w:rsidR="0081760A" w:rsidRPr="001F0F83" w:rsidRDefault="0081760A" w:rsidP="001F0F83">
      <w:r w:rsidRPr="001F0F83">
        <w:t xml:space="preserve">• </w:t>
      </w:r>
      <w:r w:rsidR="001F0F83">
        <w:t>To evaluate</w:t>
      </w:r>
      <w:r w:rsidRPr="001F0F83">
        <w:t xml:space="preserve"> overall energy consumption data </w:t>
      </w:r>
      <w:r w:rsidR="001F0F83">
        <w:t xml:space="preserve">and </w:t>
      </w:r>
      <w:r w:rsidRPr="001F0F83">
        <w:t xml:space="preserve">analyse energy uses and patterns; </w:t>
      </w:r>
    </w:p>
    <w:p w14:paraId="6D553739" w14:textId="6E010E85" w:rsidR="0081760A" w:rsidRPr="001F0F83" w:rsidRDefault="0081760A" w:rsidP="001F0F83">
      <w:r w:rsidRPr="001F0F83">
        <w:t xml:space="preserve">• </w:t>
      </w:r>
      <w:r w:rsidR="001F0F83">
        <w:t>To identify</w:t>
      </w:r>
      <w:r w:rsidRPr="001F0F83">
        <w:t xml:space="preserve"> </w:t>
      </w:r>
      <w:r w:rsidR="003557D8" w:rsidRPr="001F0F83">
        <w:t>no cost</w:t>
      </w:r>
      <w:r w:rsidRPr="001F0F83">
        <w:t xml:space="preserve"> and low-cost opportunities for improvement of energy performance </w:t>
      </w:r>
    </w:p>
    <w:p w14:paraId="00A9D679" w14:textId="062F03DD" w:rsidR="003557D8" w:rsidRDefault="0081760A" w:rsidP="001F0F83">
      <w:r w:rsidRPr="001F0F83">
        <w:t>•</w:t>
      </w:r>
      <w:r w:rsidR="001F0F83">
        <w:t xml:space="preserve"> </w:t>
      </w:r>
      <w:r w:rsidR="003557D8">
        <w:t>To advise on best practice and identify areas of possible improvement.</w:t>
      </w:r>
      <w:r w:rsidR="00A25D3E">
        <w:br/>
      </w:r>
    </w:p>
    <w:p w14:paraId="4E8DFDD5" w14:textId="5942FF7E" w:rsidR="0081760A" w:rsidRPr="003557D8" w:rsidRDefault="003557D8" w:rsidP="003557D8">
      <w:pPr>
        <w:pStyle w:val="Heading2"/>
      </w:pPr>
      <w:bookmarkStart w:id="3" w:name="_Toc96093071"/>
      <w:r>
        <w:t xml:space="preserve">1.2 </w:t>
      </w:r>
      <w:r w:rsidR="0081760A" w:rsidRPr="003557D8">
        <w:t>Scope of the Audit</w:t>
      </w:r>
      <w:bookmarkEnd w:id="3"/>
    </w:p>
    <w:p w14:paraId="384FBEA1" w14:textId="77777777" w:rsidR="0081760A" w:rsidRDefault="0081760A" w:rsidP="0081760A">
      <w:pPr>
        <w:pStyle w:val="BasicParagraph"/>
        <w:rPr>
          <w:rStyle w:val="MainBodyText"/>
          <w:rFonts w:ascii="Minion Pro" w:hAnsi="Minion Pro" w:cs="Minion Pro"/>
        </w:rPr>
      </w:pPr>
    </w:p>
    <w:p w14:paraId="6650EFB1" w14:textId="77777777" w:rsidR="0081760A" w:rsidRPr="003557D8" w:rsidRDefault="0081760A" w:rsidP="003557D8">
      <w:r w:rsidRPr="003557D8">
        <w:t>The delivery of the survey and this accompanying report are based upon the following scope:</w:t>
      </w:r>
    </w:p>
    <w:p w14:paraId="3A47FF1A" w14:textId="77777777" w:rsidR="0081760A" w:rsidRPr="003557D8" w:rsidRDefault="0081760A" w:rsidP="003557D8">
      <w:pPr>
        <w:pStyle w:val="Heading4"/>
      </w:pPr>
      <w:r w:rsidRPr="003557D8">
        <w:t>Analysis</w:t>
      </w:r>
    </w:p>
    <w:p w14:paraId="77125039" w14:textId="44DA9055" w:rsidR="0081760A" w:rsidRDefault="0081760A" w:rsidP="003557D8">
      <w:r w:rsidRPr="003557D8">
        <w:t xml:space="preserve">• </w:t>
      </w:r>
      <w:r w:rsidR="00ED3F12">
        <w:t>H</w:t>
      </w:r>
      <w:r w:rsidRPr="003557D8">
        <w:t>alf-hourly electricity consumption data</w:t>
      </w:r>
      <w:r w:rsidR="00ED3F12">
        <w:t xml:space="preserve">.  Monthly gas consumption data.  </w:t>
      </w:r>
      <w:r w:rsidR="001D73DD">
        <w:t>Oil delivery notes.</w:t>
      </w:r>
    </w:p>
    <w:p w14:paraId="7358E984" w14:textId="77777777" w:rsidR="0001682A" w:rsidRPr="003557D8" w:rsidRDefault="0001682A" w:rsidP="003557D8"/>
    <w:p w14:paraId="5700ED9D" w14:textId="77777777" w:rsidR="0081760A" w:rsidRPr="003557D8" w:rsidRDefault="0081760A" w:rsidP="003557D8">
      <w:pPr>
        <w:pStyle w:val="Heading4"/>
      </w:pPr>
      <w:r w:rsidRPr="003557D8">
        <w:t>Site Visit</w:t>
      </w:r>
    </w:p>
    <w:p w14:paraId="59A88E07" w14:textId="77777777" w:rsidR="0081760A" w:rsidRPr="003557D8" w:rsidRDefault="0081760A" w:rsidP="003557D8">
      <w:r w:rsidRPr="003557D8">
        <w:t>• Review the building's services and its fabric</w:t>
      </w:r>
    </w:p>
    <w:p w14:paraId="4B33E256" w14:textId="0EAB6017" w:rsidR="0081760A" w:rsidRPr="003557D8" w:rsidRDefault="00830C91" w:rsidP="003557D8">
      <w:r w:rsidRPr="003557D8">
        <w:t xml:space="preserve">• </w:t>
      </w:r>
      <w:r w:rsidR="0081760A" w:rsidRPr="003557D8">
        <w:t>Review the operational and energy management practices</w:t>
      </w:r>
    </w:p>
    <w:p w14:paraId="207EE386" w14:textId="77777777" w:rsidR="0081760A" w:rsidRDefault="0081760A" w:rsidP="003557D8">
      <w:r w:rsidRPr="003557D8">
        <w:t>• Investigate HVAC plant, lighting and lighting controls and Building Energy Management System (BEMS) control</w:t>
      </w:r>
    </w:p>
    <w:p w14:paraId="5E5196EE" w14:textId="77777777" w:rsidR="0001682A" w:rsidRPr="003557D8" w:rsidRDefault="0001682A" w:rsidP="003557D8"/>
    <w:p w14:paraId="61899736" w14:textId="77777777" w:rsidR="0081760A" w:rsidRPr="003557D8" w:rsidRDefault="0081760A" w:rsidP="003557D8">
      <w:pPr>
        <w:pStyle w:val="Heading4"/>
      </w:pPr>
      <w:r w:rsidRPr="003557D8">
        <w:t>Energy Efficiency Recommendations</w:t>
      </w:r>
    </w:p>
    <w:p w14:paraId="767AD8AB" w14:textId="77777777" w:rsidR="0081760A" w:rsidRPr="003557D8" w:rsidRDefault="0081760A" w:rsidP="003557D8">
      <w:r w:rsidRPr="003557D8">
        <w:t>• Identify the main energy saving opportunities.</w:t>
      </w:r>
    </w:p>
    <w:p w14:paraId="61D70118" w14:textId="77777777" w:rsidR="0081760A" w:rsidRPr="003557D8" w:rsidRDefault="0081760A" w:rsidP="003557D8">
      <w:r w:rsidRPr="003557D8">
        <w:t>• Identify and quantify the most cost-effective opportunities, including indicative costs, simple payback periods or lifecycle costing and carbon savings</w:t>
      </w:r>
    </w:p>
    <w:p w14:paraId="1051E1FE" w14:textId="77777777" w:rsidR="0081760A" w:rsidRDefault="0081760A" w:rsidP="003557D8">
      <w:r w:rsidRPr="003557D8">
        <w:t>• Rank opportunities for improving energy performance</w:t>
      </w:r>
    </w:p>
    <w:p w14:paraId="66BD8BDF" w14:textId="77777777" w:rsidR="0001682A" w:rsidRPr="003557D8" w:rsidRDefault="0001682A" w:rsidP="003557D8"/>
    <w:p w14:paraId="04201347" w14:textId="77777777" w:rsidR="0081760A" w:rsidRPr="003557D8" w:rsidRDefault="0081760A" w:rsidP="003557D8">
      <w:pPr>
        <w:pStyle w:val="Heading4"/>
      </w:pPr>
      <w:r w:rsidRPr="003557D8">
        <w:t>Boundaries</w:t>
      </w:r>
    </w:p>
    <w:p w14:paraId="01FC6B61" w14:textId="63273AEE" w:rsidR="0081760A" w:rsidRDefault="0081760A" w:rsidP="003557D8">
      <w:r w:rsidRPr="003557D8">
        <w:t>The audit is limited to energy consumed at</w:t>
      </w:r>
      <w:r w:rsidR="00697911">
        <w:t xml:space="preserve"> </w:t>
      </w:r>
      <w:r w:rsidR="009D166D">
        <w:t>[Example Site]</w:t>
      </w:r>
      <w:r w:rsidR="003346C1">
        <w:t xml:space="preserve"> main building</w:t>
      </w:r>
      <w:r w:rsidRPr="003557D8">
        <w:t xml:space="preserve">.  </w:t>
      </w:r>
    </w:p>
    <w:p w14:paraId="2A348078" w14:textId="77777777" w:rsidR="0001682A" w:rsidRPr="003557D8" w:rsidRDefault="0001682A" w:rsidP="003557D8"/>
    <w:p w14:paraId="3F438039" w14:textId="77777777" w:rsidR="0081760A" w:rsidRPr="003557D8" w:rsidRDefault="0081760A" w:rsidP="003557D8">
      <w:pPr>
        <w:pStyle w:val="Heading4"/>
      </w:pPr>
      <w:r w:rsidRPr="003557D8">
        <w:t>Time Frame</w:t>
      </w:r>
    </w:p>
    <w:p w14:paraId="1F5B8AC0" w14:textId="44FA5921" w:rsidR="0081760A" w:rsidRDefault="0081760A" w:rsidP="003557D8">
      <w:r w:rsidRPr="003557D8">
        <w:t>The audit assessed</w:t>
      </w:r>
      <w:r w:rsidR="00697911">
        <w:t xml:space="preserve"> </w:t>
      </w:r>
      <w:r w:rsidR="009D166D">
        <w:t>[Example Site]</w:t>
      </w:r>
      <w:r w:rsidRPr="003557D8">
        <w:t xml:space="preserve"> energy consumption between</w:t>
      </w:r>
      <w:r w:rsidR="003346C1">
        <w:t xml:space="preserve"> 01/11/2020 to 31/10/2021</w:t>
      </w:r>
      <w:r w:rsidR="0001682A">
        <w:t xml:space="preserve"> (Gas = 01/</w:t>
      </w:r>
      <w:r w:rsidR="00C15612">
        <w:t>01/2021 to 31/12/2021)</w:t>
      </w:r>
    </w:p>
    <w:p w14:paraId="588C55CE" w14:textId="77777777" w:rsidR="00C15612" w:rsidRDefault="00C15612" w:rsidP="003557D8"/>
    <w:p w14:paraId="07C33FEC" w14:textId="77777777" w:rsidR="00C15612" w:rsidRDefault="00C15612" w:rsidP="003557D8"/>
    <w:p w14:paraId="246B582A" w14:textId="1A523D1F" w:rsidR="00140470" w:rsidRPr="00F72D8A" w:rsidRDefault="00140470" w:rsidP="00F72D8A">
      <w:pPr>
        <w:pStyle w:val="Heading4"/>
      </w:pPr>
      <w:r w:rsidRPr="00F72D8A">
        <w:lastRenderedPageBreak/>
        <w:t>Statement of confidentiality</w:t>
      </w:r>
    </w:p>
    <w:p w14:paraId="1F544BDE" w14:textId="758653A7" w:rsidR="00140470" w:rsidRPr="00F72D8A" w:rsidRDefault="003346C1" w:rsidP="00F72D8A">
      <w:proofErr w:type="spellStart"/>
      <w:r>
        <w:t>EnergyFit</w:t>
      </w:r>
      <w:proofErr w:type="spellEnd"/>
      <w:r w:rsidR="00902555">
        <w:t xml:space="preserve"> </w:t>
      </w:r>
      <w:r w:rsidR="00902555" w:rsidRPr="00902555">
        <w:t>undertakes that it shall not at any time disclose to any person any confidential information concerning the business, affairs, customers, clients or suppliers</w:t>
      </w:r>
      <w:r w:rsidR="005D5104">
        <w:t xml:space="preserve"> of </w:t>
      </w:r>
      <w:r w:rsidR="009D166D">
        <w:t>[Example Site]</w:t>
      </w:r>
      <w:r w:rsidR="00902555">
        <w:t>.</w:t>
      </w:r>
    </w:p>
    <w:p w14:paraId="4FAD8EEA" w14:textId="50508D22" w:rsidR="00140470" w:rsidRPr="00F72D8A" w:rsidRDefault="00140470" w:rsidP="00F72D8A"/>
    <w:p w14:paraId="170034B5" w14:textId="7DF2D26D" w:rsidR="00140470" w:rsidRPr="00F72D8A" w:rsidRDefault="00140470" w:rsidP="00AB4BD1">
      <w:pPr>
        <w:pStyle w:val="Heading4"/>
      </w:pPr>
      <w:r w:rsidRPr="00F72D8A">
        <w:t>Energy Auditor Information</w:t>
      </w:r>
    </w:p>
    <w:p w14:paraId="06138613" w14:textId="360B465E" w:rsidR="003346C1" w:rsidRPr="003346C1" w:rsidRDefault="003346C1" w:rsidP="003B33BA">
      <w:r w:rsidRPr="003346C1">
        <w:t>This audit was completed by Paul Bleasdale</w:t>
      </w:r>
    </w:p>
    <w:p w14:paraId="1256DD75" w14:textId="0B10F11F" w:rsidR="003346C1" w:rsidRPr="003346C1" w:rsidRDefault="003346C1" w:rsidP="003B33BA">
      <w:r w:rsidRPr="003346C1">
        <w:t xml:space="preserve">The auditors qualification/experience include:  MSc in Energy and Sustainable development, ESOS Lead Assessor, </w:t>
      </w:r>
      <w:proofErr w:type="spellStart"/>
      <w:r w:rsidRPr="003346C1">
        <w:t>DipDEC</w:t>
      </w:r>
      <w:proofErr w:type="spellEnd"/>
      <w:r w:rsidRPr="003346C1">
        <w:t>, over 14 years’ experience in energy and carbon management.</w:t>
      </w:r>
    </w:p>
    <w:p w14:paraId="5BD96807" w14:textId="77777777" w:rsidR="003346C1" w:rsidRDefault="003346C1" w:rsidP="003346C1">
      <w:pPr>
        <w:pStyle w:val="Heading4"/>
        <w:rPr>
          <w:rFonts w:asciiTheme="minorHAnsi" w:eastAsiaTheme="minorHAnsi" w:hAnsiTheme="minorHAnsi" w:cstheme="minorBidi"/>
          <w:i w:val="0"/>
          <w:iCs w:val="0"/>
          <w:color w:val="auto"/>
        </w:rPr>
      </w:pPr>
    </w:p>
    <w:p w14:paraId="226806C5" w14:textId="297A81FC" w:rsidR="00140470" w:rsidRPr="00F72D8A" w:rsidRDefault="00140470" w:rsidP="003346C1">
      <w:pPr>
        <w:pStyle w:val="Heading4"/>
      </w:pPr>
      <w:r w:rsidRPr="00F72D8A">
        <w:t>Methodology</w:t>
      </w:r>
    </w:p>
    <w:p w14:paraId="6483768E" w14:textId="7BEB5265" w:rsidR="00140470" w:rsidRPr="00F72D8A" w:rsidRDefault="009D166D" w:rsidP="003B33BA">
      <w:r>
        <w:t>[Example Site]</w:t>
      </w:r>
      <w:r w:rsidR="002D47F2">
        <w:t xml:space="preserve"> </w:t>
      </w:r>
      <w:r w:rsidR="00140470" w:rsidRPr="00F72D8A">
        <w:t xml:space="preserve">was subject to a </w:t>
      </w:r>
      <w:r w:rsidR="00CE18D6" w:rsidRPr="00F72D8A">
        <w:t>high-level</w:t>
      </w:r>
      <w:r w:rsidR="00140470" w:rsidRPr="00F72D8A">
        <w:t xml:space="preserve"> audit (a Level 1 audit as defined in ISO 50002).  ISO 50002 defines three types of audit, a Level 1 is described as: a basic energy audit which identifies high level opportunities and has enough detail to develop low cost/short payback opportunities. </w:t>
      </w:r>
      <w:r w:rsidR="00930FDB">
        <w:br/>
      </w:r>
    </w:p>
    <w:p w14:paraId="58A8910B" w14:textId="073123DB" w:rsidR="00140470" w:rsidRPr="00F72D8A" w:rsidRDefault="00140470" w:rsidP="00930FDB">
      <w:pPr>
        <w:pStyle w:val="Heading4"/>
      </w:pPr>
      <w:r w:rsidRPr="00F72D8A">
        <w:t>ISO 50002 defines a minimum level of detail for a Level 1 audit as follows:</w:t>
      </w:r>
    </w:p>
    <w:p w14:paraId="55D12D0F" w14:textId="77777777" w:rsidR="00140470" w:rsidRPr="00F72D8A" w:rsidRDefault="00140470" w:rsidP="00F72D8A"/>
    <w:p w14:paraId="54BA7F06" w14:textId="77777777" w:rsidR="00140470" w:rsidRPr="00F72D8A" w:rsidRDefault="00140470" w:rsidP="00930FDB">
      <w:r w:rsidRPr="00F72D8A">
        <w:t xml:space="preserve">• Provides a quantitative overview of energy performance based on overview data; </w:t>
      </w:r>
    </w:p>
    <w:p w14:paraId="11A7FC93" w14:textId="77777777" w:rsidR="00140470" w:rsidRPr="00F72D8A" w:rsidRDefault="00140470" w:rsidP="00930FDB">
      <w:r w:rsidRPr="00F72D8A">
        <w:t xml:space="preserve">• Intended to determine the potential for energy performance improvement based on further assessment to identify specific systems that merit a greater level of attention; </w:t>
      </w:r>
    </w:p>
    <w:p w14:paraId="74913C63" w14:textId="59A07E46" w:rsidR="00140470" w:rsidRPr="00F72D8A" w:rsidRDefault="00140470" w:rsidP="00930FDB">
      <w:r w:rsidRPr="00F72D8A">
        <w:t xml:space="preserve">• Involves a tour of the site to visually inspect energy using systems; </w:t>
      </w:r>
    </w:p>
    <w:p w14:paraId="02C68985" w14:textId="77777777" w:rsidR="00140470" w:rsidRPr="00F72D8A" w:rsidRDefault="00140470" w:rsidP="00930FDB">
      <w:r w:rsidRPr="00F72D8A">
        <w:t xml:space="preserve">• Includes an evaluation of overall energy consumption data to analyse energy uses and patterns; </w:t>
      </w:r>
    </w:p>
    <w:p w14:paraId="159667FE" w14:textId="77777777" w:rsidR="00140470" w:rsidRPr="00F72D8A" w:rsidRDefault="00140470" w:rsidP="00930FDB">
      <w:r w:rsidRPr="00F72D8A">
        <w:t xml:space="preserve">• Identifies no-cost and low-cost opportunities for improvement of energy performance; </w:t>
      </w:r>
    </w:p>
    <w:p w14:paraId="4620495A" w14:textId="77777777" w:rsidR="00140470" w:rsidRPr="00F72D8A" w:rsidRDefault="00140470" w:rsidP="00930FDB">
      <w:r w:rsidRPr="00F72D8A">
        <w:t xml:space="preserve">• Aimed at moving towards best practice operation of equipment, staff training and building basic capacity to manage energy consumption and use; </w:t>
      </w:r>
    </w:p>
    <w:p w14:paraId="5FAAD683" w14:textId="77777777" w:rsidR="00140470" w:rsidRPr="00F72D8A" w:rsidRDefault="00140470" w:rsidP="00930FDB">
      <w:r w:rsidRPr="00F72D8A">
        <w:t>• The accuracy of costs and benefits would generally be sufficient for low cost operational expenditures</w:t>
      </w:r>
    </w:p>
    <w:p w14:paraId="0E77AA63" w14:textId="77777777" w:rsidR="00140470" w:rsidRPr="00F72D8A" w:rsidRDefault="00140470" w:rsidP="00F72D8A"/>
    <w:p w14:paraId="1BBB28D4" w14:textId="77777777" w:rsidR="00140470" w:rsidRPr="00F72D8A" w:rsidRDefault="00140470" w:rsidP="00F72D8A"/>
    <w:p w14:paraId="0AB85D7E" w14:textId="77777777" w:rsidR="006C58E0" w:rsidRPr="00F72D8A" w:rsidRDefault="006C58E0" w:rsidP="00F72D8A">
      <w:r w:rsidRPr="00F72D8A">
        <w:br w:type="page"/>
      </w:r>
    </w:p>
    <w:p w14:paraId="679AC2D8" w14:textId="69DAD208" w:rsidR="0081760A" w:rsidRPr="003557D8" w:rsidRDefault="003557D8" w:rsidP="003557D8">
      <w:pPr>
        <w:pStyle w:val="Heading2"/>
      </w:pPr>
      <w:bookmarkStart w:id="4" w:name="_Toc96093072"/>
      <w:r>
        <w:lastRenderedPageBreak/>
        <w:t xml:space="preserve">1.3 </w:t>
      </w:r>
      <w:r w:rsidR="0081760A" w:rsidRPr="003557D8">
        <w:t>Limitations</w:t>
      </w:r>
      <w:bookmarkEnd w:id="4"/>
    </w:p>
    <w:p w14:paraId="3731B502" w14:textId="77777777" w:rsidR="0081760A" w:rsidRDefault="0081760A" w:rsidP="0081760A">
      <w:pPr>
        <w:pStyle w:val="BasicParagraph"/>
        <w:rPr>
          <w:rStyle w:val="MainBodyText"/>
        </w:rPr>
      </w:pPr>
    </w:p>
    <w:p w14:paraId="25CE947E" w14:textId="1E88D32E" w:rsidR="0081760A" w:rsidRDefault="003557D8" w:rsidP="003557D8">
      <w:r w:rsidRPr="003557D8">
        <w:t>It</w:t>
      </w:r>
      <w:r w:rsidR="0081760A" w:rsidRPr="003557D8">
        <w:t xml:space="preserve"> was not possible/feasible to install data loggers to </w:t>
      </w:r>
      <w:r w:rsidRPr="003557D8">
        <w:t xml:space="preserve">individual pieces of </w:t>
      </w:r>
      <w:r w:rsidR="0081760A" w:rsidRPr="003557D8">
        <w:t>equipment to measure consumption.</w:t>
      </w:r>
    </w:p>
    <w:p w14:paraId="55C0CD47" w14:textId="608FEEFD" w:rsidR="00140470" w:rsidRDefault="00140470" w:rsidP="003557D8"/>
    <w:p w14:paraId="6E4EDFF0" w14:textId="16F3A249" w:rsidR="0081760A" w:rsidRDefault="0081760A" w:rsidP="0081760A">
      <w:pPr>
        <w:pStyle w:val="Heading2"/>
        <w:rPr>
          <w:rStyle w:val="MainBodyText"/>
          <w:rFonts w:asciiTheme="majorHAnsi" w:hAnsiTheme="majorHAnsi" w:cstheme="majorBidi"/>
          <w:color w:val="2F5496" w:themeColor="accent1" w:themeShade="BF"/>
          <w:sz w:val="26"/>
          <w:szCs w:val="26"/>
        </w:rPr>
      </w:pPr>
      <w:bookmarkStart w:id="5" w:name="_Toc96093073"/>
      <w:r w:rsidRPr="0081760A">
        <w:rPr>
          <w:rStyle w:val="MainBodyText"/>
          <w:rFonts w:asciiTheme="majorHAnsi" w:hAnsiTheme="majorHAnsi" w:cstheme="majorBidi"/>
          <w:color w:val="2F5496" w:themeColor="accent1" w:themeShade="BF"/>
          <w:sz w:val="26"/>
          <w:szCs w:val="26"/>
        </w:rPr>
        <w:t>1.</w:t>
      </w:r>
      <w:r w:rsidR="003557D8">
        <w:rPr>
          <w:rStyle w:val="MainBodyText"/>
          <w:rFonts w:asciiTheme="majorHAnsi" w:hAnsiTheme="majorHAnsi" w:cstheme="majorBidi"/>
          <w:color w:val="2F5496" w:themeColor="accent1" w:themeShade="BF"/>
          <w:sz w:val="26"/>
          <w:szCs w:val="26"/>
        </w:rPr>
        <w:t>4</w:t>
      </w:r>
      <w:r w:rsidRPr="0081760A">
        <w:rPr>
          <w:rStyle w:val="MainBodyText"/>
          <w:rFonts w:asciiTheme="majorHAnsi" w:hAnsiTheme="majorHAnsi" w:cstheme="majorBidi"/>
          <w:color w:val="2F5496" w:themeColor="accent1" w:themeShade="BF"/>
          <w:sz w:val="26"/>
          <w:szCs w:val="26"/>
        </w:rPr>
        <w:t xml:space="preserve"> Data Review</w:t>
      </w:r>
      <w:bookmarkEnd w:id="5"/>
      <w:r w:rsidR="001A2D76">
        <w:rPr>
          <w:rStyle w:val="MainBodyText"/>
          <w:rFonts w:asciiTheme="majorHAnsi" w:hAnsiTheme="majorHAnsi" w:cstheme="majorBidi"/>
          <w:color w:val="2F5496" w:themeColor="accent1" w:themeShade="BF"/>
          <w:sz w:val="26"/>
          <w:szCs w:val="26"/>
        </w:rPr>
        <w:br/>
      </w:r>
    </w:p>
    <w:p w14:paraId="667FE76A" w14:textId="3002FF07" w:rsidR="003557D8" w:rsidRDefault="003557D8" w:rsidP="003557D8">
      <w:pPr>
        <w:pStyle w:val="Heading4"/>
      </w:pPr>
      <w:r>
        <w:t>Utility data</w:t>
      </w:r>
    </w:p>
    <w:p w14:paraId="37E42ACC" w14:textId="77777777" w:rsidR="003346C1" w:rsidRPr="003346C1" w:rsidRDefault="003346C1" w:rsidP="003346C1">
      <w:r w:rsidRPr="003346C1">
        <w:t>Data provided was:</w:t>
      </w:r>
    </w:p>
    <w:p w14:paraId="474AA8A1" w14:textId="77777777" w:rsidR="003346C1" w:rsidRPr="003346C1" w:rsidRDefault="003346C1" w:rsidP="003346C1">
      <w:r w:rsidRPr="003346C1">
        <w:t xml:space="preserve">Half hourly electricity data between 01/11/2020 to 31/10/2021. </w:t>
      </w:r>
    </w:p>
    <w:p w14:paraId="1633FE22" w14:textId="77777777" w:rsidR="003346C1" w:rsidRPr="003346C1" w:rsidRDefault="003346C1" w:rsidP="003346C1">
      <w:r w:rsidRPr="003346C1">
        <w:t>Monthly gas consumption data between 01/01/2021 to 31/12/2021</w:t>
      </w:r>
    </w:p>
    <w:p w14:paraId="053FA57D" w14:textId="77777777" w:rsidR="003346C1" w:rsidRDefault="003346C1" w:rsidP="003346C1">
      <w:r w:rsidRPr="003346C1">
        <w:t>Oil delivery invoices covering 01/11/2020 to 31/10/2021</w:t>
      </w:r>
      <w:r w:rsidRPr="003346C1">
        <w:cr/>
      </w:r>
    </w:p>
    <w:p w14:paraId="2197D59E" w14:textId="30D562E5" w:rsidR="0081760A" w:rsidRPr="003557D8" w:rsidRDefault="0081760A" w:rsidP="003346C1">
      <w:pPr>
        <w:pStyle w:val="Heading4"/>
      </w:pPr>
      <w:r w:rsidRPr="003557D8">
        <w:t>Site Data</w:t>
      </w:r>
    </w:p>
    <w:p w14:paraId="61F4FEB3" w14:textId="6ACFB83F" w:rsidR="003557D8" w:rsidRDefault="003346C1" w:rsidP="003346C1">
      <w:r w:rsidRPr="003346C1">
        <w:t>Accurate floor plans of the site were provided</w:t>
      </w:r>
      <w:r>
        <w:t>.</w:t>
      </w:r>
    </w:p>
    <w:p w14:paraId="4EE2E15E" w14:textId="77777777" w:rsidR="00C72C75" w:rsidRPr="003346C1" w:rsidRDefault="00C72C75" w:rsidP="003346C1"/>
    <w:p w14:paraId="42FAB4D4" w14:textId="23A7A83C" w:rsidR="004A6223" w:rsidRDefault="00081541" w:rsidP="00081541">
      <w:pPr>
        <w:pStyle w:val="Heading2"/>
      </w:pPr>
      <w:bookmarkStart w:id="6" w:name="_Toc96093074"/>
      <w:r>
        <w:t>1.</w:t>
      </w:r>
      <w:r w:rsidR="00930FDB">
        <w:t>5</w:t>
      </w:r>
      <w:r>
        <w:t xml:space="preserve"> </w:t>
      </w:r>
      <w:r w:rsidR="004A6223">
        <w:t>Criteria for ranking opportunities for improving energy performance</w:t>
      </w:r>
      <w:bookmarkEnd w:id="6"/>
    </w:p>
    <w:p w14:paraId="26F80794" w14:textId="77777777" w:rsidR="004A6223" w:rsidRDefault="004A6223" w:rsidP="004A6223">
      <w:pPr>
        <w:pStyle w:val="BasicParagraph"/>
        <w:rPr>
          <w:rFonts w:ascii="Calibri" w:hAnsi="Calibri" w:cs="Calibri"/>
        </w:rPr>
      </w:pPr>
    </w:p>
    <w:p w14:paraId="14477516" w14:textId="77777777" w:rsidR="004A6223" w:rsidRPr="003557D8" w:rsidRDefault="004A6223" w:rsidP="003B33BA">
      <w:r w:rsidRPr="003557D8">
        <w:t xml:space="preserve">Ranking of energy saving opportunities is a balanced </w:t>
      </w:r>
      <w:r w:rsidRPr="005F59CD">
        <w:t>view</w:t>
      </w:r>
      <w:r w:rsidRPr="003557D8">
        <w:t xml:space="preserve"> by the auditor taking in to account the cost and effort required to implement an opportunity against the magnitude of energy saving and potential return on investment.</w:t>
      </w:r>
    </w:p>
    <w:p w14:paraId="146388F0" w14:textId="77777777" w:rsidR="004A6223" w:rsidRDefault="004A6223" w:rsidP="004A6223">
      <w:pPr>
        <w:pStyle w:val="BasicParagraph"/>
        <w:rPr>
          <w:rFonts w:ascii="Calibri" w:hAnsi="Calibri" w:cs="Calibri"/>
        </w:rPr>
      </w:pPr>
    </w:p>
    <w:p w14:paraId="49891EA7" w14:textId="4B9859AF" w:rsidR="004A6223" w:rsidRDefault="00081541" w:rsidP="00081541">
      <w:pPr>
        <w:pStyle w:val="Heading2"/>
      </w:pPr>
      <w:bookmarkStart w:id="7" w:name="_Toc96093075"/>
      <w:r>
        <w:t>1.</w:t>
      </w:r>
      <w:r w:rsidR="00930FDB">
        <w:t>6</w:t>
      </w:r>
      <w:r>
        <w:t xml:space="preserve"> </w:t>
      </w:r>
      <w:r w:rsidR="004A6223">
        <w:t xml:space="preserve">Basis for calculations, estimates and </w:t>
      </w:r>
      <w:r w:rsidR="003557D8">
        <w:t>assumptions.</w:t>
      </w:r>
      <w:bookmarkEnd w:id="7"/>
    </w:p>
    <w:p w14:paraId="4735CD97" w14:textId="77777777" w:rsidR="00A507F4" w:rsidRPr="003346C1" w:rsidRDefault="00A507F4" w:rsidP="003346C1"/>
    <w:p w14:paraId="3200FC17" w14:textId="11A56848" w:rsidR="003346C1" w:rsidRPr="003346C1" w:rsidRDefault="003346C1" w:rsidP="005F59CD">
      <w:r w:rsidRPr="003346C1">
        <w:t>Half Hourly electricity data was analysed using energy profiling and regression analysis</w:t>
      </w:r>
      <w:r>
        <w:t>.</w:t>
      </w:r>
      <w:r w:rsidRPr="003346C1">
        <w:t xml:space="preserve"> </w:t>
      </w:r>
    </w:p>
    <w:p w14:paraId="6AD3CD2E" w14:textId="119E56A5" w:rsidR="003346C1" w:rsidRPr="003346C1" w:rsidRDefault="003346C1" w:rsidP="005F59CD">
      <w:r w:rsidRPr="003346C1">
        <w:t>Gas monthly consumption data was analysed using basic energy profiling and regression analysis</w:t>
      </w:r>
      <w:r>
        <w:t>.</w:t>
      </w:r>
    </w:p>
    <w:p w14:paraId="7F0F0C36" w14:textId="026EAC2C" w:rsidR="00930FDB" w:rsidRPr="003346C1" w:rsidRDefault="003346C1" w:rsidP="005F59CD">
      <w:r w:rsidRPr="003346C1">
        <w:t>It was not possible to accurately profile oil consumption data</w:t>
      </w:r>
      <w:r>
        <w:t>.</w:t>
      </w:r>
    </w:p>
    <w:p w14:paraId="67B23C9A" w14:textId="3BCBC16D" w:rsidR="00930FDB" w:rsidRDefault="00930FDB" w:rsidP="00A507F4"/>
    <w:p w14:paraId="12C85881" w14:textId="2AF8018A" w:rsidR="00930FDB" w:rsidRDefault="00930FDB" w:rsidP="00A507F4"/>
    <w:p w14:paraId="075FD936" w14:textId="031CAA70" w:rsidR="00930FDB" w:rsidRDefault="00930FDB" w:rsidP="00A507F4"/>
    <w:p w14:paraId="7DC3388A" w14:textId="455D0CA2" w:rsidR="00930FDB" w:rsidRDefault="00930FDB" w:rsidP="00A507F4"/>
    <w:p w14:paraId="1DBA6F0E" w14:textId="14433B83" w:rsidR="00930FDB" w:rsidRDefault="00930FDB" w:rsidP="00A507F4"/>
    <w:p w14:paraId="724ED8BE" w14:textId="55DDEE27" w:rsidR="00930FDB" w:rsidRDefault="00930FDB" w:rsidP="00A507F4"/>
    <w:p w14:paraId="3E063532" w14:textId="0F338FA4" w:rsidR="00930FDB" w:rsidRDefault="00930FDB" w:rsidP="00A507F4"/>
    <w:p w14:paraId="481A3D33" w14:textId="31AAB754" w:rsidR="00930FDB" w:rsidRDefault="00930FDB" w:rsidP="00A507F4"/>
    <w:p w14:paraId="7D47D745" w14:textId="481A7664" w:rsidR="00930FDB" w:rsidRDefault="00930FDB" w:rsidP="00A507F4"/>
    <w:p w14:paraId="3A3CABC7" w14:textId="4496B5C7" w:rsidR="00930FDB" w:rsidRDefault="00930FDB" w:rsidP="00A507F4"/>
    <w:p w14:paraId="64C86DE1" w14:textId="782C41BA" w:rsidR="00930FDB" w:rsidRDefault="00930FDB" w:rsidP="00A507F4"/>
    <w:p w14:paraId="54E2797A" w14:textId="77777777" w:rsidR="00930FDB" w:rsidRDefault="00930FDB" w:rsidP="00A507F4"/>
    <w:p w14:paraId="0F33477F" w14:textId="33FD3027" w:rsidR="00930FDB" w:rsidRDefault="00930FDB" w:rsidP="00930FDB">
      <w:pPr>
        <w:pStyle w:val="Heading2"/>
      </w:pPr>
      <w:bookmarkStart w:id="8" w:name="_Toc96093076"/>
      <w:r>
        <w:lastRenderedPageBreak/>
        <w:t>1.7 Site Summary</w:t>
      </w:r>
      <w:bookmarkEnd w:id="8"/>
    </w:p>
    <w:p w14:paraId="5F79FF66" w14:textId="6647CB70" w:rsidR="00930FDB" w:rsidRDefault="00930FDB" w:rsidP="00930FDB"/>
    <w:p w14:paraId="6B546A4A" w14:textId="5019A18B" w:rsidR="00930FDB" w:rsidRPr="003346C1" w:rsidRDefault="00930FDB" w:rsidP="00FB092C">
      <w:r>
        <w:t>Site Description:</w:t>
      </w:r>
      <w:r w:rsidR="00162614">
        <w:t xml:space="preserve"> </w:t>
      </w:r>
      <w:r w:rsidR="00FB092C">
        <w:t>……</w:t>
      </w:r>
    </w:p>
    <w:p w14:paraId="65B1CC73" w14:textId="2F40C9B0" w:rsidR="00162614" w:rsidRDefault="001A2D76" w:rsidP="003346C1">
      <w:r>
        <w:br/>
      </w:r>
      <w:r w:rsidR="00930FDB">
        <w:t>Energy Consuming assets</w:t>
      </w:r>
      <w:r w:rsidR="003346C1">
        <w:t>:</w:t>
      </w:r>
    </w:p>
    <w:p w14:paraId="3BA320D4" w14:textId="77777777" w:rsidR="00930FDB" w:rsidRPr="00930FDB" w:rsidRDefault="00930FDB" w:rsidP="00930FDB"/>
    <w:tbl>
      <w:tblPr>
        <w:tblStyle w:val="TableGrid"/>
        <w:tblW w:w="0" w:type="auto"/>
        <w:tblLook w:val="04A0" w:firstRow="1" w:lastRow="0" w:firstColumn="1" w:lastColumn="0" w:noHBand="0" w:noVBand="1"/>
      </w:tblPr>
      <w:tblGrid>
        <w:gridCol w:w="5228"/>
        <w:gridCol w:w="5228"/>
      </w:tblGrid>
      <w:tr w:rsidR="00930FDB" w14:paraId="5CDE2103" w14:textId="77777777" w:rsidTr="002D47F2">
        <w:tc>
          <w:tcPr>
            <w:tcW w:w="5228" w:type="dxa"/>
          </w:tcPr>
          <w:p w14:paraId="175CA78E" w14:textId="77777777" w:rsidR="00930FDB" w:rsidRPr="00CA34EB" w:rsidRDefault="00930FDB" w:rsidP="00666423">
            <w:pPr>
              <w:rPr>
                <w:rFonts w:cstheme="minorHAnsi"/>
              </w:rPr>
            </w:pPr>
            <w:r w:rsidRPr="00CA34EB">
              <w:rPr>
                <w:rFonts w:cstheme="minorHAnsi"/>
              </w:rPr>
              <w:t>Building Fabric</w:t>
            </w:r>
          </w:p>
        </w:tc>
        <w:tc>
          <w:tcPr>
            <w:tcW w:w="5228" w:type="dxa"/>
            <w:shd w:val="clear" w:color="auto" w:fill="auto"/>
          </w:tcPr>
          <w:p w14:paraId="5894BB31" w14:textId="33D88AB5" w:rsidR="00930FDB" w:rsidRPr="00C72C75" w:rsidRDefault="003346C1" w:rsidP="00842C3B">
            <w:pPr>
              <w:suppressAutoHyphens/>
              <w:autoSpaceDE w:val="0"/>
              <w:autoSpaceDN w:val="0"/>
              <w:adjustRightInd w:val="0"/>
              <w:spacing w:line="288" w:lineRule="auto"/>
              <w:textAlignment w:val="center"/>
              <w:rPr>
                <w:rFonts w:cstheme="minorHAnsi"/>
                <w:i/>
                <w:iCs/>
                <w:color w:val="7F7F7F" w:themeColor="text1" w:themeTint="80"/>
              </w:rPr>
            </w:pPr>
            <w:r w:rsidRPr="00C72C75">
              <w:rPr>
                <w:rFonts w:ascii="Calibri" w:hAnsi="Calibri" w:cs="Calibri"/>
                <w:i/>
                <w:iCs/>
                <w:color w:val="7F7F7F" w:themeColor="text1" w:themeTint="80"/>
              </w:rPr>
              <w:t>Building is solid brick wall. No solid wall insulation was</w:t>
            </w:r>
            <w:r w:rsidR="00842C3B">
              <w:rPr>
                <w:rFonts w:ascii="Calibri" w:hAnsi="Calibri" w:cs="Calibri"/>
                <w:i/>
                <w:iCs/>
                <w:color w:val="7F7F7F" w:themeColor="text1" w:themeTint="80"/>
              </w:rPr>
              <w:t xml:space="preserve"> </w:t>
            </w:r>
            <w:r w:rsidR="00C72C75">
              <w:rPr>
                <w:rFonts w:ascii="Calibri" w:hAnsi="Calibri" w:cs="Calibri"/>
                <w:i/>
                <w:iCs/>
                <w:color w:val="7F7F7F" w:themeColor="text1" w:themeTint="80"/>
              </w:rPr>
              <w:t>n</w:t>
            </w:r>
            <w:r w:rsidRPr="00C72C75">
              <w:rPr>
                <w:rFonts w:ascii="Calibri" w:hAnsi="Calibri" w:cs="Calibri"/>
                <w:i/>
                <w:iCs/>
                <w:color w:val="7F7F7F" w:themeColor="text1" w:themeTint="80"/>
              </w:rPr>
              <w:t>oted</w:t>
            </w:r>
            <w:r w:rsidR="00E00766" w:rsidRPr="00C72C75">
              <w:rPr>
                <w:rFonts w:ascii="Calibri" w:hAnsi="Calibri" w:cs="Calibri"/>
                <w:i/>
                <w:iCs/>
                <w:color w:val="7F7F7F" w:themeColor="text1" w:themeTint="80"/>
              </w:rPr>
              <w:t>.  Windows are double glazed.</w:t>
            </w:r>
          </w:p>
        </w:tc>
      </w:tr>
      <w:tr w:rsidR="00930FDB" w14:paraId="57AD8FD1" w14:textId="77777777" w:rsidTr="00666423">
        <w:tc>
          <w:tcPr>
            <w:tcW w:w="5228" w:type="dxa"/>
          </w:tcPr>
          <w:p w14:paraId="50A5649A" w14:textId="77777777" w:rsidR="00930FDB" w:rsidRPr="00CA34EB" w:rsidRDefault="00930FDB" w:rsidP="00666423">
            <w:pPr>
              <w:rPr>
                <w:rFonts w:cstheme="minorHAnsi"/>
              </w:rPr>
            </w:pPr>
            <w:r w:rsidRPr="00CA34EB">
              <w:rPr>
                <w:rFonts w:cstheme="minorHAnsi"/>
              </w:rPr>
              <w:t>Heating</w:t>
            </w:r>
          </w:p>
        </w:tc>
        <w:tc>
          <w:tcPr>
            <w:tcW w:w="5228" w:type="dxa"/>
          </w:tcPr>
          <w:p w14:paraId="74115317" w14:textId="50B7D029" w:rsidR="00930FDB" w:rsidRPr="00C72C75" w:rsidRDefault="003346C1" w:rsidP="00666423">
            <w:pPr>
              <w:rPr>
                <w:rFonts w:cstheme="minorHAnsi"/>
                <w:i/>
                <w:iCs/>
                <w:color w:val="7F7F7F" w:themeColor="text1" w:themeTint="80"/>
              </w:rPr>
            </w:pPr>
            <w:r w:rsidRPr="00C72C75">
              <w:rPr>
                <w:rFonts w:ascii="Calibri" w:hAnsi="Calibri" w:cs="Calibri"/>
                <w:i/>
                <w:iCs/>
                <w:color w:val="7F7F7F" w:themeColor="text1" w:themeTint="80"/>
              </w:rPr>
              <w:t>Heating is providing by 2 oil boilers and 2 gas boilers.</w:t>
            </w:r>
          </w:p>
        </w:tc>
      </w:tr>
      <w:tr w:rsidR="001A2D76" w14:paraId="6685A2B3" w14:textId="77777777" w:rsidTr="00666423">
        <w:tc>
          <w:tcPr>
            <w:tcW w:w="5228" w:type="dxa"/>
          </w:tcPr>
          <w:p w14:paraId="70317481" w14:textId="2525D399" w:rsidR="001A2D76" w:rsidRPr="00CA34EB" w:rsidRDefault="001A2D76" w:rsidP="00666423">
            <w:pPr>
              <w:rPr>
                <w:rFonts w:cstheme="minorHAnsi"/>
              </w:rPr>
            </w:pPr>
            <w:r>
              <w:rPr>
                <w:rFonts w:cstheme="minorHAnsi"/>
              </w:rPr>
              <w:t>Cooling</w:t>
            </w:r>
          </w:p>
        </w:tc>
        <w:tc>
          <w:tcPr>
            <w:tcW w:w="5228" w:type="dxa"/>
          </w:tcPr>
          <w:p w14:paraId="344F6FED" w14:textId="1F304CE4" w:rsidR="001A2D76" w:rsidRPr="00C72C75" w:rsidRDefault="00842C3B" w:rsidP="00842C3B">
            <w:pPr>
              <w:rPr>
                <w:rFonts w:cstheme="minorHAnsi"/>
                <w:i/>
                <w:iCs/>
                <w:color w:val="7F7F7F" w:themeColor="text1" w:themeTint="80"/>
              </w:rPr>
            </w:pPr>
            <w:r>
              <w:rPr>
                <w:rFonts w:ascii="Calibri" w:hAnsi="Calibri" w:cs="Calibri"/>
                <w:i/>
                <w:iCs/>
                <w:color w:val="7F7F7F" w:themeColor="text1" w:themeTint="80"/>
              </w:rPr>
              <w:t>Minimal – Limited number of</w:t>
            </w:r>
            <w:r w:rsidR="003346C1" w:rsidRPr="00C72C75">
              <w:rPr>
                <w:rFonts w:ascii="Calibri" w:hAnsi="Calibri" w:cs="Calibri"/>
                <w:i/>
                <w:iCs/>
                <w:color w:val="7F7F7F" w:themeColor="text1" w:themeTint="80"/>
              </w:rPr>
              <w:t xml:space="preserve"> wall mounted split and cassette split Units were noted.</w:t>
            </w:r>
          </w:p>
        </w:tc>
      </w:tr>
      <w:tr w:rsidR="00930FDB" w14:paraId="32EBA2ED" w14:textId="77777777" w:rsidTr="00666423">
        <w:tc>
          <w:tcPr>
            <w:tcW w:w="5228" w:type="dxa"/>
          </w:tcPr>
          <w:p w14:paraId="38732582" w14:textId="77777777" w:rsidR="00930FDB" w:rsidRPr="00CA34EB" w:rsidRDefault="00930FDB" w:rsidP="00666423">
            <w:pPr>
              <w:rPr>
                <w:rFonts w:cstheme="minorHAnsi"/>
              </w:rPr>
            </w:pPr>
            <w:r w:rsidRPr="00CA34EB">
              <w:rPr>
                <w:rFonts w:cstheme="minorHAnsi"/>
              </w:rPr>
              <w:t>Control</w:t>
            </w:r>
          </w:p>
        </w:tc>
        <w:tc>
          <w:tcPr>
            <w:tcW w:w="5228" w:type="dxa"/>
          </w:tcPr>
          <w:p w14:paraId="3472CB3D" w14:textId="0D69470F" w:rsidR="00930FDB" w:rsidRPr="00C72C75" w:rsidRDefault="003346C1" w:rsidP="00842C3B">
            <w:pPr>
              <w:rPr>
                <w:rFonts w:cstheme="minorHAnsi"/>
                <w:i/>
                <w:iCs/>
                <w:color w:val="7F7F7F" w:themeColor="text1" w:themeTint="80"/>
              </w:rPr>
            </w:pPr>
            <w:r w:rsidRPr="00C72C75">
              <w:rPr>
                <w:rFonts w:ascii="Calibri" w:hAnsi="Calibri" w:cs="Calibri"/>
                <w:i/>
                <w:iCs/>
                <w:color w:val="7F7F7F" w:themeColor="text1" w:themeTint="80"/>
              </w:rPr>
              <w:t>AC units are controlled by wall mounted units. Heating</w:t>
            </w:r>
            <w:r w:rsidR="00842C3B">
              <w:rPr>
                <w:rFonts w:ascii="Calibri" w:hAnsi="Calibri" w:cs="Calibri"/>
                <w:i/>
                <w:iCs/>
                <w:color w:val="7F7F7F" w:themeColor="text1" w:themeTint="80"/>
              </w:rPr>
              <w:t xml:space="preserve"> </w:t>
            </w:r>
            <w:r w:rsidRPr="00C72C75">
              <w:rPr>
                <w:rFonts w:ascii="Calibri" w:hAnsi="Calibri" w:cs="Calibri"/>
                <w:i/>
                <w:iCs/>
                <w:color w:val="7F7F7F" w:themeColor="text1" w:themeTint="80"/>
              </w:rPr>
              <w:t>is controlled by central BMS system.</w:t>
            </w:r>
          </w:p>
        </w:tc>
      </w:tr>
      <w:tr w:rsidR="001A2D76" w14:paraId="5B3FAC26" w14:textId="77777777" w:rsidTr="00666423">
        <w:tc>
          <w:tcPr>
            <w:tcW w:w="5228" w:type="dxa"/>
          </w:tcPr>
          <w:p w14:paraId="6B124115" w14:textId="6F788FA3" w:rsidR="001A2D76" w:rsidRPr="00CA34EB" w:rsidRDefault="001A2D76" w:rsidP="00666423">
            <w:pPr>
              <w:rPr>
                <w:rFonts w:cstheme="minorHAnsi"/>
              </w:rPr>
            </w:pPr>
            <w:r>
              <w:rPr>
                <w:rFonts w:cstheme="minorHAnsi"/>
              </w:rPr>
              <w:t>Ventilation</w:t>
            </w:r>
          </w:p>
        </w:tc>
        <w:tc>
          <w:tcPr>
            <w:tcW w:w="5228" w:type="dxa"/>
          </w:tcPr>
          <w:p w14:paraId="3657A41D" w14:textId="21AAF94E" w:rsidR="001A2D76" w:rsidRPr="00C72C75" w:rsidRDefault="003346C1" w:rsidP="00666423">
            <w:pPr>
              <w:rPr>
                <w:rFonts w:cstheme="minorHAnsi"/>
                <w:i/>
                <w:iCs/>
                <w:color w:val="7F7F7F" w:themeColor="text1" w:themeTint="80"/>
              </w:rPr>
            </w:pPr>
            <w:r w:rsidRPr="00C72C75">
              <w:rPr>
                <w:rFonts w:ascii="Calibri" w:hAnsi="Calibri" w:cs="Calibri"/>
                <w:i/>
                <w:iCs/>
                <w:color w:val="7F7F7F" w:themeColor="text1" w:themeTint="80"/>
              </w:rPr>
              <w:t>Building is naturally ventilated</w:t>
            </w:r>
          </w:p>
        </w:tc>
      </w:tr>
      <w:tr w:rsidR="00930FDB" w14:paraId="4BB2E609" w14:textId="77777777" w:rsidTr="00666423">
        <w:tc>
          <w:tcPr>
            <w:tcW w:w="5228" w:type="dxa"/>
          </w:tcPr>
          <w:p w14:paraId="14D627AE" w14:textId="77777777" w:rsidR="00930FDB" w:rsidRPr="00CA34EB" w:rsidRDefault="00930FDB" w:rsidP="00666423">
            <w:pPr>
              <w:rPr>
                <w:rFonts w:cstheme="minorHAnsi"/>
              </w:rPr>
            </w:pPr>
            <w:r w:rsidRPr="00CA34EB">
              <w:rPr>
                <w:rFonts w:cstheme="minorHAnsi"/>
              </w:rPr>
              <w:t>Pumps &amp; Fans</w:t>
            </w:r>
          </w:p>
        </w:tc>
        <w:tc>
          <w:tcPr>
            <w:tcW w:w="5228" w:type="dxa"/>
          </w:tcPr>
          <w:p w14:paraId="76BCFFEC" w14:textId="13D0DA53" w:rsidR="00930FDB" w:rsidRPr="00C72C75" w:rsidRDefault="00302365" w:rsidP="00666423">
            <w:pPr>
              <w:rPr>
                <w:rFonts w:cstheme="minorHAnsi"/>
                <w:i/>
                <w:iCs/>
                <w:color w:val="7F7F7F" w:themeColor="text1" w:themeTint="80"/>
              </w:rPr>
            </w:pPr>
            <w:r>
              <w:rPr>
                <w:rFonts w:ascii="Calibri" w:hAnsi="Calibri" w:cs="Calibri"/>
                <w:i/>
                <w:iCs/>
                <w:color w:val="7F7F7F" w:themeColor="text1" w:themeTint="80"/>
              </w:rPr>
              <w:t>Mixture of single and variable speed</w:t>
            </w:r>
          </w:p>
        </w:tc>
      </w:tr>
      <w:tr w:rsidR="001A2D76" w14:paraId="30846650" w14:textId="77777777" w:rsidTr="00666423">
        <w:tc>
          <w:tcPr>
            <w:tcW w:w="5228" w:type="dxa"/>
          </w:tcPr>
          <w:p w14:paraId="681BAE52" w14:textId="77963805" w:rsidR="001A2D76" w:rsidRPr="00CA34EB" w:rsidRDefault="001A2D76" w:rsidP="00666423">
            <w:pPr>
              <w:rPr>
                <w:rFonts w:cstheme="minorHAnsi"/>
              </w:rPr>
            </w:pPr>
            <w:r>
              <w:rPr>
                <w:rFonts w:cstheme="minorHAnsi"/>
              </w:rPr>
              <w:t>Lighting</w:t>
            </w:r>
          </w:p>
        </w:tc>
        <w:tc>
          <w:tcPr>
            <w:tcW w:w="5228" w:type="dxa"/>
          </w:tcPr>
          <w:p w14:paraId="69C327F6" w14:textId="77777777" w:rsidR="00E00766" w:rsidRPr="00C72C75" w:rsidRDefault="00E00766" w:rsidP="00E00766">
            <w:pPr>
              <w:rPr>
                <w:rFonts w:ascii="Calibri" w:hAnsi="Calibri" w:cs="Calibri"/>
                <w:i/>
                <w:iCs/>
                <w:color w:val="7F7F7F" w:themeColor="text1" w:themeTint="80"/>
              </w:rPr>
            </w:pPr>
            <w:r w:rsidRPr="00C72C75">
              <w:rPr>
                <w:rFonts w:ascii="Calibri" w:hAnsi="Calibri" w:cs="Calibri"/>
                <w:i/>
                <w:iCs/>
                <w:color w:val="7F7F7F" w:themeColor="text1" w:themeTint="80"/>
              </w:rPr>
              <w:t xml:space="preserve">Lighting is predominately T8 Fluorescent Tubes. Some </w:t>
            </w:r>
          </w:p>
          <w:p w14:paraId="08FB6CAA" w14:textId="7EE0F60F" w:rsidR="001A2D76" w:rsidRPr="00C72C75" w:rsidRDefault="00E00766" w:rsidP="00E00766">
            <w:pPr>
              <w:rPr>
                <w:rFonts w:cstheme="minorHAnsi"/>
                <w:i/>
                <w:iCs/>
                <w:color w:val="7F7F7F" w:themeColor="text1" w:themeTint="80"/>
              </w:rPr>
            </w:pPr>
            <w:r w:rsidRPr="00C72C75">
              <w:rPr>
                <w:rFonts w:ascii="Calibri" w:hAnsi="Calibri" w:cs="Calibri"/>
                <w:i/>
                <w:iCs/>
                <w:color w:val="7F7F7F" w:themeColor="text1" w:themeTint="80"/>
              </w:rPr>
              <w:t>fittings have been upgraded to LED.</w:t>
            </w:r>
          </w:p>
        </w:tc>
      </w:tr>
      <w:tr w:rsidR="001A2D76" w14:paraId="355A0D21" w14:textId="77777777" w:rsidTr="00666423">
        <w:tc>
          <w:tcPr>
            <w:tcW w:w="5228" w:type="dxa"/>
          </w:tcPr>
          <w:p w14:paraId="1A370C4C" w14:textId="765586F8" w:rsidR="001A2D76" w:rsidRDefault="001A2D76" w:rsidP="00666423">
            <w:pPr>
              <w:rPr>
                <w:rFonts w:cstheme="minorHAnsi"/>
              </w:rPr>
            </w:pPr>
            <w:r>
              <w:rPr>
                <w:rFonts w:cstheme="minorHAnsi"/>
              </w:rPr>
              <w:t>Hot</w:t>
            </w:r>
            <w:r w:rsidR="00487EF6">
              <w:rPr>
                <w:rFonts w:cstheme="minorHAnsi"/>
              </w:rPr>
              <w:t xml:space="preserve"> </w:t>
            </w:r>
            <w:r>
              <w:rPr>
                <w:rFonts w:cstheme="minorHAnsi"/>
              </w:rPr>
              <w:t>water</w:t>
            </w:r>
          </w:p>
        </w:tc>
        <w:tc>
          <w:tcPr>
            <w:tcW w:w="5228" w:type="dxa"/>
          </w:tcPr>
          <w:p w14:paraId="79E9801E" w14:textId="77777777" w:rsidR="00E00766" w:rsidRPr="00C72C75" w:rsidRDefault="00E00766" w:rsidP="00E00766">
            <w:pPr>
              <w:rPr>
                <w:rFonts w:ascii="Calibri" w:hAnsi="Calibri" w:cs="Calibri"/>
                <w:i/>
                <w:iCs/>
                <w:color w:val="7F7F7F" w:themeColor="text1" w:themeTint="80"/>
              </w:rPr>
            </w:pPr>
            <w:r w:rsidRPr="00C72C75">
              <w:rPr>
                <w:rFonts w:ascii="Calibri" w:hAnsi="Calibri" w:cs="Calibri"/>
                <w:i/>
                <w:iCs/>
                <w:color w:val="7F7F7F" w:themeColor="text1" w:themeTint="80"/>
              </w:rPr>
              <w:t xml:space="preserve">HW is provided by separate gas boiler and emersion </w:t>
            </w:r>
          </w:p>
          <w:p w14:paraId="4CDF80B9" w14:textId="0DE4E57B" w:rsidR="001A2D76" w:rsidRPr="00C72C75" w:rsidRDefault="00E00766" w:rsidP="00E00766">
            <w:pPr>
              <w:rPr>
                <w:rFonts w:cstheme="minorHAnsi"/>
                <w:i/>
                <w:iCs/>
                <w:color w:val="7F7F7F" w:themeColor="text1" w:themeTint="80"/>
              </w:rPr>
            </w:pPr>
            <w:r w:rsidRPr="00C72C75">
              <w:rPr>
                <w:rFonts w:ascii="Calibri" w:hAnsi="Calibri" w:cs="Calibri"/>
                <w:i/>
                <w:iCs/>
                <w:color w:val="7F7F7F" w:themeColor="text1" w:themeTint="80"/>
              </w:rPr>
              <w:t>heaters.</w:t>
            </w:r>
          </w:p>
        </w:tc>
      </w:tr>
    </w:tbl>
    <w:p w14:paraId="292FD74A" w14:textId="77777777" w:rsidR="00930FDB" w:rsidRDefault="00930FDB" w:rsidP="00930FDB">
      <w:pPr>
        <w:rPr>
          <w:rFonts w:ascii="TrebuchetMS,Bold" w:hAnsi="TrebuchetMS,Bold" w:cs="TrebuchetMS,Bold"/>
          <w:b/>
          <w:bCs/>
          <w:sz w:val="24"/>
          <w:szCs w:val="24"/>
        </w:rPr>
      </w:pPr>
    </w:p>
    <w:p w14:paraId="7182DD3E" w14:textId="77777777" w:rsidR="00930FDB" w:rsidRPr="00A507F4" w:rsidRDefault="00930FDB" w:rsidP="00A507F4"/>
    <w:p w14:paraId="2C39DDB2" w14:textId="77777777" w:rsidR="004A6223" w:rsidRPr="004A6223" w:rsidRDefault="004A6223" w:rsidP="004A6223"/>
    <w:p w14:paraId="2401233C" w14:textId="5AB17010" w:rsidR="00CE07F2" w:rsidRDefault="00CE07F2" w:rsidP="006440E7">
      <w:pPr>
        <w:rPr>
          <w:rFonts w:ascii="TrebuchetMS,Bold" w:hAnsi="TrebuchetMS,Bold" w:cs="TrebuchetMS,Bold"/>
          <w:b/>
          <w:bCs/>
          <w:sz w:val="24"/>
          <w:szCs w:val="24"/>
        </w:rPr>
      </w:pPr>
    </w:p>
    <w:p w14:paraId="642509A6" w14:textId="7BF01E76" w:rsidR="00CE07F2" w:rsidRDefault="00CE07F2" w:rsidP="006440E7">
      <w:pPr>
        <w:rPr>
          <w:rFonts w:ascii="TrebuchetMS,Bold" w:hAnsi="TrebuchetMS,Bold" w:cs="TrebuchetMS,Bold"/>
          <w:b/>
          <w:bCs/>
          <w:sz w:val="24"/>
          <w:szCs w:val="24"/>
        </w:rPr>
      </w:pPr>
    </w:p>
    <w:p w14:paraId="45CD8A0E" w14:textId="79361838" w:rsidR="00CE07F2" w:rsidRDefault="00CE07F2" w:rsidP="006440E7">
      <w:pPr>
        <w:rPr>
          <w:rFonts w:ascii="TrebuchetMS,Bold" w:hAnsi="TrebuchetMS,Bold" w:cs="TrebuchetMS,Bold"/>
          <w:b/>
          <w:bCs/>
          <w:sz w:val="24"/>
          <w:szCs w:val="24"/>
        </w:rPr>
      </w:pPr>
    </w:p>
    <w:p w14:paraId="2B4C1415" w14:textId="20AB274C" w:rsidR="00CE07F2" w:rsidRDefault="00CE07F2" w:rsidP="006440E7">
      <w:pPr>
        <w:rPr>
          <w:rFonts w:ascii="TrebuchetMS,Bold" w:hAnsi="TrebuchetMS,Bold" w:cs="TrebuchetMS,Bold"/>
          <w:b/>
          <w:bCs/>
          <w:sz w:val="24"/>
          <w:szCs w:val="24"/>
        </w:rPr>
      </w:pPr>
    </w:p>
    <w:p w14:paraId="610F54E4" w14:textId="630F58EC" w:rsidR="00CE07F2" w:rsidRDefault="00CE07F2" w:rsidP="006440E7">
      <w:pPr>
        <w:rPr>
          <w:rFonts w:ascii="TrebuchetMS,Bold" w:hAnsi="TrebuchetMS,Bold" w:cs="TrebuchetMS,Bold"/>
          <w:b/>
          <w:bCs/>
          <w:sz w:val="24"/>
          <w:szCs w:val="24"/>
        </w:rPr>
      </w:pPr>
    </w:p>
    <w:p w14:paraId="049A2D01" w14:textId="77777777" w:rsidR="00CE07F2" w:rsidRDefault="00CE07F2">
      <w:pPr>
        <w:rPr>
          <w:rFonts w:ascii="Calibri" w:hAnsi="Calibri"/>
          <w:bCs/>
          <w:color w:val="4472C4" w:themeColor="accent1"/>
          <w:sz w:val="32"/>
          <w:szCs w:val="48"/>
          <w:lang w:val="en-US"/>
        </w:rPr>
      </w:pPr>
      <w:r>
        <w:br w:type="page"/>
      </w:r>
    </w:p>
    <w:p w14:paraId="7D464FE0" w14:textId="58F9DCD8" w:rsidR="006440E7" w:rsidRDefault="006440E7" w:rsidP="00B132B6">
      <w:pPr>
        <w:pStyle w:val="Heading1"/>
      </w:pPr>
      <w:bookmarkStart w:id="9" w:name="_Toc96093077"/>
      <w:r>
        <w:lastRenderedPageBreak/>
        <w:t xml:space="preserve">2.1 </w:t>
      </w:r>
      <w:proofErr w:type="spellStart"/>
      <w:r>
        <w:t>Organisational</w:t>
      </w:r>
      <w:proofErr w:type="spellEnd"/>
      <w:r>
        <w:t xml:space="preserve"> Energy Consumption and Spend</w:t>
      </w:r>
      <w:bookmarkEnd w:id="9"/>
    </w:p>
    <w:p w14:paraId="08AFCC1A" w14:textId="32418F0F" w:rsidR="001C0FC0" w:rsidRPr="00440976" w:rsidRDefault="000F130A" w:rsidP="00440976">
      <w:pPr>
        <w:sectPr w:rsidR="001C0FC0" w:rsidRPr="00440976" w:rsidSect="007658EB">
          <w:footerReference w:type="default" r:id="rId11"/>
          <w:type w:val="continuous"/>
          <w:pgSz w:w="11906" w:h="16838"/>
          <w:pgMar w:top="720" w:right="720" w:bottom="720" w:left="720" w:header="708" w:footer="708" w:gutter="0"/>
          <w:pgNumType w:start="1"/>
          <w:cols w:space="708"/>
          <w:docGrid w:linePitch="360"/>
        </w:sectPr>
      </w:pPr>
      <w:r>
        <w:t xml:space="preserve">The table below </w:t>
      </w:r>
      <w:r w:rsidR="00440976" w:rsidRPr="00440976">
        <w:t>provide</w:t>
      </w:r>
      <w:r>
        <w:t>s</w:t>
      </w:r>
      <w:r w:rsidR="00440976" w:rsidRPr="00440976">
        <w:t xml:space="preserve"> the annual energy consumption and cost of consumption</w:t>
      </w:r>
      <w:r w:rsidR="0004087B">
        <w:t xml:space="preserve"> during the subject year</w:t>
      </w:r>
      <w:r w:rsidR="00440976" w:rsidRPr="00440976">
        <w:t xml:space="preserve">.  </w:t>
      </w:r>
    </w:p>
    <w:tbl>
      <w:tblPr>
        <w:tblW w:w="5000" w:type="pct"/>
        <w:tblLook w:val="04A0" w:firstRow="1" w:lastRow="0" w:firstColumn="1" w:lastColumn="0" w:noHBand="0" w:noVBand="1"/>
      </w:tblPr>
      <w:tblGrid>
        <w:gridCol w:w="2190"/>
        <w:gridCol w:w="2164"/>
        <w:gridCol w:w="1217"/>
        <w:gridCol w:w="1522"/>
        <w:gridCol w:w="2200"/>
        <w:gridCol w:w="1163"/>
      </w:tblGrid>
      <w:tr w:rsidR="000E561D" w:rsidRPr="000E561D" w14:paraId="41EED6FE" w14:textId="77777777" w:rsidTr="000E561D">
        <w:trPr>
          <w:trHeight w:val="285"/>
        </w:trPr>
        <w:tc>
          <w:tcPr>
            <w:tcW w:w="1047"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18F01A5"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Utility</w:t>
            </w:r>
          </w:p>
        </w:tc>
        <w:tc>
          <w:tcPr>
            <w:tcW w:w="1616" w:type="pct"/>
            <w:gridSpan w:val="2"/>
            <w:tcBorders>
              <w:top w:val="single" w:sz="4" w:space="0" w:color="auto"/>
              <w:left w:val="nil"/>
              <w:bottom w:val="single" w:sz="4" w:space="0" w:color="auto"/>
              <w:right w:val="single" w:sz="4" w:space="0" w:color="auto"/>
            </w:tcBorders>
            <w:shd w:val="clear" w:color="000000" w:fill="D9E1F2"/>
            <w:vAlign w:val="center"/>
            <w:hideMark/>
          </w:tcPr>
          <w:p w14:paraId="763EF2E0"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Energy Consumption</w:t>
            </w:r>
          </w:p>
        </w:tc>
        <w:tc>
          <w:tcPr>
            <w:tcW w:w="2337" w:type="pct"/>
            <w:gridSpan w:val="3"/>
            <w:tcBorders>
              <w:top w:val="single" w:sz="4" w:space="0" w:color="auto"/>
              <w:left w:val="nil"/>
              <w:bottom w:val="single" w:sz="4" w:space="0" w:color="auto"/>
              <w:right w:val="single" w:sz="4" w:space="0" w:color="000000"/>
            </w:tcBorders>
            <w:shd w:val="clear" w:color="000000" w:fill="D9E1F2"/>
            <w:vAlign w:val="center"/>
            <w:hideMark/>
          </w:tcPr>
          <w:p w14:paraId="67F876B4"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Cost</w:t>
            </w:r>
          </w:p>
        </w:tc>
      </w:tr>
      <w:tr w:rsidR="000E561D" w:rsidRPr="000E561D" w14:paraId="13A35F86" w14:textId="77777777" w:rsidTr="000E561D">
        <w:trPr>
          <w:trHeight w:val="285"/>
        </w:trPr>
        <w:tc>
          <w:tcPr>
            <w:tcW w:w="1047" w:type="pct"/>
            <w:vMerge/>
            <w:tcBorders>
              <w:top w:val="single" w:sz="4" w:space="0" w:color="auto"/>
              <w:left w:val="single" w:sz="4" w:space="0" w:color="auto"/>
              <w:bottom w:val="single" w:sz="4" w:space="0" w:color="auto"/>
              <w:right w:val="single" w:sz="4" w:space="0" w:color="auto"/>
            </w:tcBorders>
            <w:vAlign w:val="center"/>
            <w:hideMark/>
          </w:tcPr>
          <w:p w14:paraId="02BAB4EE" w14:textId="77777777" w:rsidR="000E561D" w:rsidRPr="000E561D" w:rsidRDefault="000E561D" w:rsidP="000E561D">
            <w:pPr>
              <w:spacing w:after="0" w:line="240" w:lineRule="auto"/>
              <w:rPr>
                <w:rFonts w:ascii="Arial" w:eastAsia="Times New Roman" w:hAnsi="Arial" w:cs="Arial"/>
                <w:sz w:val="20"/>
                <w:szCs w:val="20"/>
                <w:lang w:eastAsia="en-GB"/>
              </w:rPr>
            </w:pPr>
          </w:p>
        </w:tc>
        <w:tc>
          <w:tcPr>
            <w:tcW w:w="1035" w:type="pct"/>
            <w:tcBorders>
              <w:top w:val="nil"/>
              <w:left w:val="nil"/>
              <w:bottom w:val="single" w:sz="4" w:space="0" w:color="auto"/>
              <w:right w:val="single" w:sz="4" w:space="0" w:color="auto"/>
            </w:tcBorders>
            <w:shd w:val="clear" w:color="000000" w:fill="D9E1F2"/>
            <w:vAlign w:val="center"/>
            <w:hideMark/>
          </w:tcPr>
          <w:p w14:paraId="4FBBBC17"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kWh/year</w:t>
            </w:r>
          </w:p>
        </w:tc>
        <w:tc>
          <w:tcPr>
            <w:tcW w:w="582" w:type="pct"/>
            <w:tcBorders>
              <w:top w:val="nil"/>
              <w:left w:val="nil"/>
              <w:bottom w:val="single" w:sz="4" w:space="0" w:color="auto"/>
              <w:right w:val="single" w:sz="4" w:space="0" w:color="auto"/>
            </w:tcBorders>
            <w:shd w:val="clear" w:color="000000" w:fill="D9E1F2"/>
            <w:vAlign w:val="center"/>
            <w:hideMark/>
          </w:tcPr>
          <w:p w14:paraId="702BAFF2"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w:t>
            </w:r>
          </w:p>
        </w:tc>
        <w:tc>
          <w:tcPr>
            <w:tcW w:w="728" w:type="pct"/>
            <w:tcBorders>
              <w:top w:val="nil"/>
              <w:left w:val="nil"/>
              <w:bottom w:val="single" w:sz="4" w:space="0" w:color="auto"/>
              <w:right w:val="single" w:sz="4" w:space="0" w:color="auto"/>
            </w:tcBorders>
            <w:shd w:val="clear" w:color="000000" w:fill="D9E1F2"/>
            <w:vAlign w:val="center"/>
            <w:hideMark/>
          </w:tcPr>
          <w:p w14:paraId="5709D5D7"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Rate (£)</w:t>
            </w:r>
          </w:p>
        </w:tc>
        <w:tc>
          <w:tcPr>
            <w:tcW w:w="1052" w:type="pct"/>
            <w:tcBorders>
              <w:top w:val="nil"/>
              <w:left w:val="nil"/>
              <w:bottom w:val="single" w:sz="4" w:space="0" w:color="auto"/>
              <w:right w:val="single" w:sz="4" w:space="0" w:color="auto"/>
            </w:tcBorders>
            <w:shd w:val="clear" w:color="000000" w:fill="D9E1F2"/>
            <w:vAlign w:val="center"/>
            <w:hideMark/>
          </w:tcPr>
          <w:p w14:paraId="2F5D8DEC"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£/year</w:t>
            </w:r>
          </w:p>
        </w:tc>
        <w:tc>
          <w:tcPr>
            <w:tcW w:w="557" w:type="pct"/>
            <w:tcBorders>
              <w:top w:val="nil"/>
              <w:left w:val="nil"/>
              <w:bottom w:val="single" w:sz="4" w:space="0" w:color="auto"/>
              <w:right w:val="single" w:sz="4" w:space="0" w:color="auto"/>
            </w:tcBorders>
            <w:shd w:val="clear" w:color="000000" w:fill="D9E1F2"/>
            <w:vAlign w:val="center"/>
            <w:hideMark/>
          </w:tcPr>
          <w:p w14:paraId="331A5108"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w:t>
            </w:r>
          </w:p>
        </w:tc>
      </w:tr>
      <w:tr w:rsidR="000E561D" w:rsidRPr="000E561D" w14:paraId="469D875B" w14:textId="77777777" w:rsidTr="000E561D">
        <w:trPr>
          <w:trHeight w:val="28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14:paraId="7D945352"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Electricity</w:t>
            </w:r>
          </w:p>
        </w:tc>
        <w:tc>
          <w:tcPr>
            <w:tcW w:w="1035" w:type="pct"/>
            <w:tcBorders>
              <w:top w:val="nil"/>
              <w:left w:val="nil"/>
              <w:bottom w:val="single" w:sz="4" w:space="0" w:color="auto"/>
              <w:right w:val="single" w:sz="4" w:space="0" w:color="auto"/>
            </w:tcBorders>
            <w:shd w:val="clear" w:color="auto" w:fill="auto"/>
            <w:noWrap/>
            <w:vAlign w:val="center"/>
            <w:hideMark/>
          </w:tcPr>
          <w:p w14:paraId="3E4D611B"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256011.26</w:t>
            </w:r>
          </w:p>
        </w:tc>
        <w:tc>
          <w:tcPr>
            <w:tcW w:w="582" w:type="pct"/>
            <w:tcBorders>
              <w:top w:val="nil"/>
              <w:left w:val="nil"/>
              <w:bottom w:val="single" w:sz="4" w:space="0" w:color="auto"/>
              <w:right w:val="single" w:sz="4" w:space="0" w:color="auto"/>
            </w:tcBorders>
            <w:shd w:val="clear" w:color="auto" w:fill="auto"/>
            <w:noWrap/>
            <w:vAlign w:val="center"/>
            <w:hideMark/>
          </w:tcPr>
          <w:p w14:paraId="39932D70"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18.61</w:t>
            </w:r>
          </w:p>
        </w:tc>
        <w:tc>
          <w:tcPr>
            <w:tcW w:w="728" w:type="pct"/>
            <w:tcBorders>
              <w:top w:val="nil"/>
              <w:left w:val="nil"/>
              <w:bottom w:val="single" w:sz="4" w:space="0" w:color="auto"/>
              <w:right w:val="single" w:sz="4" w:space="0" w:color="auto"/>
            </w:tcBorders>
            <w:shd w:val="clear" w:color="auto" w:fill="auto"/>
            <w:noWrap/>
            <w:vAlign w:val="center"/>
            <w:hideMark/>
          </w:tcPr>
          <w:p w14:paraId="5E42F95A"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0.1330</w:t>
            </w:r>
          </w:p>
        </w:tc>
        <w:tc>
          <w:tcPr>
            <w:tcW w:w="1052" w:type="pct"/>
            <w:tcBorders>
              <w:top w:val="nil"/>
              <w:left w:val="nil"/>
              <w:bottom w:val="single" w:sz="4" w:space="0" w:color="auto"/>
              <w:right w:val="single" w:sz="4" w:space="0" w:color="auto"/>
            </w:tcBorders>
            <w:shd w:val="clear" w:color="auto" w:fill="auto"/>
            <w:noWrap/>
            <w:vAlign w:val="center"/>
            <w:hideMark/>
          </w:tcPr>
          <w:p w14:paraId="4A64DF77"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xml:space="preserve"> £ 34,049.50 </w:t>
            </w:r>
          </w:p>
        </w:tc>
        <w:tc>
          <w:tcPr>
            <w:tcW w:w="557" w:type="pct"/>
            <w:tcBorders>
              <w:top w:val="nil"/>
              <w:left w:val="nil"/>
              <w:bottom w:val="single" w:sz="4" w:space="0" w:color="auto"/>
              <w:right w:val="single" w:sz="4" w:space="0" w:color="auto"/>
            </w:tcBorders>
            <w:shd w:val="clear" w:color="auto" w:fill="auto"/>
            <w:noWrap/>
            <w:vAlign w:val="center"/>
            <w:hideMark/>
          </w:tcPr>
          <w:p w14:paraId="1ADDB60B"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44.12</w:t>
            </w:r>
          </w:p>
        </w:tc>
      </w:tr>
      <w:tr w:rsidR="000E561D" w:rsidRPr="000E561D" w14:paraId="03348509" w14:textId="77777777" w:rsidTr="000E561D">
        <w:trPr>
          <w:trHeight w:val="28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14:paraId="245E9337"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Gas</w:t>
            </w:r>
          </w:p>
        </w:tc>
        <w:tc>
          <w:tcPr>
            <w:tcW w:w="1035" w:type="pct"/>
            <w:tcBorders>
              <w:top w:val="nil"/>
              <w:left w:val="nil"/>
              <w:bottom w:val="single" w:sz="4" w:space="0" w:color="auto"/>
              <w:right w:val="single" w:sz="4" w:space="0" w:color="auto"/>
            </w:tcBorders>
            <w:shd w:val="clear" w:color="auto" w:fill="auto"/>
            <w:noWrap/>
            <w:vAlign w:val="center"/>
            <w:hideMark/>
          </w:tcPr>
          <w:p w14:paraId="5B4260B2"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393925.82</w:t>
            </w:r>
          </w:p>
        </w:tc>
        <w:tc>
          <w:tcPr>
            <w:tcW w:w="582" w:type="pct"/>
            <w:tcBorders>
              <w:top w:val="nil"/>
              <w:left w:val="nil"/>
              <w:bottom w:val="single" w:sz="4" w:space="0" w:color="auto"/>
              <w:right w:val="single" w:sz="4" w:space="0" w:color="auto"/>
            </w:tcBorders>
            <w:shd w:val="clear" w:color="auto" w:fill="auto"/>
            <w:noWrap/>
            <w:vAlign w:val="center"/>
            <w:hideMark/>
          </w:tcPr>
          <w:p w14:paraId="1C8483F4"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28.63</w:t>
            </w:r>
          </w:p>
        </w:tc>
        <w:tc>
          <w:tcPr>
            <w:tcW w:w="728" w:type="pct"/>
            <w:tcBorders>
              <w:top w:val="nil"/>
              <w:left w:val="nil"/>
              <w:bottom w:val="single" w:sz="4" w:space="0" w:color="auto"/>
              <w:right w:val="single" w:sz="4" w:space="0" w:color="auto"/>
            </w:tcBorders>
            <w:shd w:val="clear" w:color="auto" w:fill="auto"/>
            <w:noWrap/>
            <w:vAlign w:val="center"/>
            <w:hideMark/>
          </w:tcPr>
          <w:p w14:paraId="22C6E1B6"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0.0200</w:t>
            </w:r>
          </w:p>
        </w:tc>
        <w:tc>
          <w:tcPr>
            <w:tcW w:w="1052" w:type="pct"/>
            <w:tcBorders>
              <w:top w:val="nil"/>
              <w:left w:val="nil"/>
              <w:bottom w:val="single" w:sz="4" w:space="0" w:color="auto"/>
              <w:right w:val="single" w:sz="4" w:space="0" w:color="auto"/>
            </w:tcBorders>
            <w:shd w:val="clear" w:color="auto" w:fill="auto"/>
            <w:noWrap/>
            <w:vAlign w:val="center"/>
            <w:hideMark/>
          </w:tcPr>
          <w:p w14:paraId="42CDD431"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xml:space="preserve"> £    7,878.52 </w:t>
            </w:r>
          </w:p>
        </w:tc>
        <w:tc>
          <w:tcPr>
            <w:tcW w:w="557" w:type="pct"/>
            <w:tcBorders>
              <w:top w:val="nil"/>
              <w:left w:val="nil"/>
              <w:bottom w:val="single" w:sz="4" w:space="0" w:color="auto"/>
              <w:right w:val="single" w:sz="4" w:space="0" w:color="auto"/>
            </w:tcBorders>
            <w:shd w:val="clear" w:color="auto" w:fill="auto"/>
            <w:noWrap/>
            <w:vAlign w:val="center"/>
            <w:hideMark/>
          </w:tcPr>
          <w:p w14:paraId="6D5223CE"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10.21</w:t>
            </w:r>
          </w:p>
        </w:tc>
      </w:tr>
      <w:tr w:rsidR="000E561D" w:rsidRPr="000E561D" w14:paraId="5A8982F6" w14:textId="77777777" w:rsidTr="000E561D">
        <w:trPr>
          <w:trHeight w:val="28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14:paraId="10E04CAA"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Oil</w:t>
            </w:r>
          </w:p>
        </w:tc>
        <w:tc>
          <w:tcPr>
            <w:tcW w:w="1035" w:type="pct"/>
            <w:tcBorders>
              <w:top w:val="nil"/>
              <w:left w:val="nil"/>
              <w:bottom w:val="single" w:sz="4" w:space="0" w:color="auto"/>
              <w:right w:val="single" w:sz="4" w:space="0" w:color="auto"/>
            </w:tcBorders>
            <w:shd w:val="clear" w:color="auto" w:fill="auto"/>
            <w:noWrap/>
            <w:vAlign w:val="center"/>
            <w:hideMark/>
          </w:tcPr>
          <w:p w14:paraId="07E9D78D"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725946.36</w:t>
            </w:r>
          </w:p>
        </w:tc>
        <w:tc>
          <w:tcPr>
            <w:tcW w:w="582" w:type="pct"/>
            <w:tcBorders>
              <w:top w:val="nil"/>
              <w:left w:val="nil"/>
              <w:bottom w:val="single" w:sz="4" w:space="0" w:color="auto"/>
              <w:right w:val="single" w:sz="4" w:space="0" w:color="auto"/>
            </w:tcBorders>
            <w:shd w:val="clear" w:color="auto" w:fill="auto"/>
            <w:noWrap/>
            <w:vAlign w:val="center"/>
            <w:hideMark/>
          </w:tcPr>
          <w:p w14:paraId="30FEF2C6"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52.76</w:t>
            </w:r>
          </w:p>
        </w:tc>
        <w:tc>
          <w:tcPr>
            <w:tcW w:w="728" w:type="pct"/>
            <w:tcBorders>
              <w:top w:val="nil"/>
              <w:left w:val="nil"/>
              <w:bottom w:val="single" w:sz="4" w:space="0" w:color="auto"/>
              <w:right w:val="single" w:sz="4" w:space="0" w:color="auto"/>
            </w:tcBorders>
            <w:shd w:val="clear" w:color="auto" w:fill="auto"/>
            <w:noWrap/>
            <w:vAlign w:val="center"/>
            <w:hideMark/>
          </w:tcPr>
          <w:p w14:paraId="3FB45266"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0.0485</w:t>
            </w:r>
          </w:p>
        </w:tc>
        <w:tc>
          <w:tcPr>
            <w:tcW w:w="1052" w:type="pct"/>
            <w:tcBorders>
              <w:top w:val="nil"/>
              <w:left w:val="nil"/>
              <w:bottom w:val="single" w:sz="4" w:space="0" w:color="auto"/>
              <w:right w:val="single" w:sz="4" w:space="0" w:color="auto"/>
            </w:tcBorders>
            <w:shd w:val="clear" w:color="auto" w:fill="auto"/>
            <w:noWrap/>
            <w:vAlign w:val="center"/>
            <w:hideMark/>
          </w:tcPr>
          <w:p w14:paraId="03C9DCF0"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xml:space="preserve"> £ 35,243.00 </w:t>
            </w:r>
          </w:p>
        </w:tc>
        <w:tc>
          <w:tcPr>
            <w:tcW w:w="557" w:type="pct"/>
            <w:tcBorders>
              <w:top w:val="nil"/>
              <w:left w:val="nil"/>
              <w:bottom w:val="single" w:sz="4" w:space="0" w:color="auto"/>
              <w:right w:val="single" w:sz="4" w:space="0" w:color="auto"/>
            </w:tcBorders>
            <w:shd w:val="clear" w:color="auto" w:fill="auto"/>
            <w:noWrap/>
            <w:vAlign w:val="center"/>
            <w:hideMark/>
          </w:tcPr>
          <w:p w14:paraId="722D9A68"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45.67</w:t>
            </w:r>
          </w:p>
        </w:tc>
      </w:tr>
      <w:tr w:rsidR="000E561D" w:rsidRPr="000E561D" w14:paraId="7061276E" w14:textId="77777777" w:rsidTr="000E561D">
        <w:trPr>
          <w:trHeight w:val="28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14:paraId="687208E2" w14:textId="77777777" w:rsidR="000E561D" w:rsidRPr="000E561D" w:rsidRDefault="000E561D" w:rsidP="000E561D">
            <w:pPr>
              <w:spacing w:after="0" w:line="240" w:lineRule="auto"/>
              <w:jc w:val="center"/>
              <w:rPr>
                <w:rFonts w:ascii="Arial" w:eastAsia="Times New Roman" w:hAnsi="Arial" w:cs="Arial"/>
                <w:sz w:val="20"/>
                <w:szCs w:val="20"/>
                <w:lang w:eastAsia="en-GB"/>
              </w:rPr>
            </w:pPr>
            <w:r w:rsidRPr="000E561D">
              <w:rPr>
                <w:rFonts w:ascii="Arial" w:eastAsia="Times New Roman" w:hAnsi="Arial" w:cs="Arial"/>
                <w:sz w:val="20"/>
                <w:szCs w:val="20"/>
                <w:lang w:eastAsia="en-GB"/>
              </w:rPr>
              <w:t>Total Energy</w:t>
            </w:r>
          </w:p>
        </w:tc>
        <w:tc>
          <w:tcPr>
            <w:tcW w:w="1035" w:type="pct"/>
            <w:tcBorders>
              <w:top w:val="nil"/>
              <w:left w:val="nil"/>
              <w:bottom w:val="single" w:sz="4" w:space="0" w:color="auto"/>
              <w:right w:val="single" w:sz="4" w:space="0" w:color="auto"/>
            </w:tcBorders>
            <w:shd w:val="clear" w:color="auto" w:fill="auto"/>
            <w:noWrap/>
            <w:vAlign w:val="center"/>
            <w:hideMark/>
          </w:tcPr>
          <w:p w14:paraId="79CBA70E"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1375883.44</w:t>
            </w:r>
          </w:p>
        </w:tc>
        <w:tc>
          <w:tcPr>
            <w:tcW w:w="582" w:type="pct"/>
            <w:tcBorders>
              <w:top w:val="nil"/>
              <w:left w:val="nil"/>
              <w:bottom w:val="single" w:sz="4" w:space="0" w:color="auto"/>
              <w:right w:val="single" w:sz="4" w:space="0" w:color="auto"/>
            </w:tcBorders>
            <w:shd w:val="clear" w:color="000000" w:fill="BFBFBF"/>
            <w:noWrap/>
            <w:vAlign w:val="center"/>
            <w:hideMark/>
          </w:tcPr>
          <w:p w14:paraId="14D4C5F1"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w:t>
            </w:r>
          </w:p>
        </w:tc>
        <w:tc>
          <w:tcPr>
            <w:tcW w:w="728" w:type="pct"/>
            <w:tcBorders>
              <w:top w:val="nil"/>
              <w:left w:val="nil"/>
              <w:bottom w:val="single" w:sz="4" w:space="0" w:color="auto"/>
              <w:right w:val="single" w:sz="4" w:space="0" w:color="auto"/>
            </w:tcBorders>
            <w:shd w:val="clear" w:color="000000" w:fill="BFBFBF"/>
            <w:noWrap/>
            <w:vAlign w:val="center"/>
            <w:hideMark/>
          </w:tcPr>
          <w:p w14:paraId="41BA59C9"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w:t>
            </w:r>
          </w:p>
        </w:tc>
        <w:tc>
          <w:tcPr>
            <w:tcW w:w="1052" w:type="pct"/>
            <w:tcBorders>
              <w:top w:val="nil"/>
              <w:left w:val="nil"/>
              <w:bottom w:val="single" w:sz="4" w:space="0" w:color="auto"/>
              <w:right w:val="single" w:sz="4" w:space="0" w:color="auto"/>
            </w:tcBorders>
            <w:shd w:val="clear" w:color="auto" w:fill="auto"/>
            <w:noWrap/>
            <w:vAlign w:val="center"/>
            <w:hideMark/>
          </w:tcPr>
          <w:p w14:paraId="25134671"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xml:space="preserve"> £ 77,171.01 </w:t>
            </w:r>
          </w:p>
        </w:tc>
        <w:tc>
          <w:tcPr>
            <w:tcW w:w="557" w:type="pct"/>
            <w:tcBorders>
              <w:top w:val="nil"/>
              <w:left w:val="nil"/>
              <w:bottom w:val="single" w:sz="4" w:space="0" w:color="auto"/>
              <w:right w:val="single" w:sz="4" w:space="0" w:color="auto"/>
            </w:tcBorders>
            <w:shd w:val="clear" w:color="000000" w:fill="BFBFBF"/>
            <w:noWrap/>
            <w:vAlign w:val="center"/>
            <w:hideMark/>
          </w:tcPr>
          <w:p w14:paraId="6F822F65" w14:textId="77777777" w:rsidR="000E561D" w:rsidRPr="000E561D" w:rsidRDefault="000E561D" w:rsidP="000E561D">
            <w:pPr>
              <w:spacing w:after="0" w:line="240" w:lineRule="auto"/>
              <w:jc w:val="center"/>
              <w:rPr>
                <w:rFonts w:ascii="Calibri" w:eastAsia="Times New Roman" w:hAnsi="Calibri" w:cs="Calibri"/>
                <w:color w:val="000000"/>
                <w:lang w:eastAsia="en-GB"/>
              </w:rPr>
            </w:pPr>
            <w:r w:rsidRPr="000E561D">
              <w:rPr>
                <w:rFonts w:ascii="Calibri" w:eastAsia="Times New Roman" w:hAnsi="Calibri" w:cs="Calibri"/>
                <w:color w:val="000000"/>
                <w:lang w:eastAsia="en-GB"/>
              </w:rPr>
              <w:t> </w:t>
            </w:r>
          </w:p>
        </w:tc>
      </w:tr>
    </w:tbl>
    <w:p w14:paraId="6B9F9A35" w14:textId="7BCA3588" w:rsidR="003F0C76" w:rsidRDefault="003F0C76" w:rsidP="00B132B6"/>
    <w:p w14:paraId="36C851A5" w14:textId="5DC1E75D" w:rsidR="006440E7" w:rsidRDefault="006440E7" w:rsidP="006A3AE8">
      <w:pPr>
        <w:pStyle w:val="Heading1"/>
      </w:pPr>
      <w:bookmarkStart w:id="10" w:name="_Toc96093078"/>
      <w:r>
        <w:t>2.2 Benchmarks</w:t>
      </w:r>
      <w:bookmarkEnd w:id="10"/>
    </w:p>
    <w:p w14:paraId="7F454D0F" w14:textId="532BE81E" w:rsidR="00364FF3" w:rsidRPr="008D194C" w:rsidRDefault="00364FF3" w:rsidP="00442C15">
      <w:r w:rsidRPr="008D194C">
        <w:t xml:space="preserve">Effective energy analysis is </w:t>
      </w:r>
      <w:r w:rsidR="00902BAB">
        <w:t>an important tool</w:t>
      </w:r>
      <w:r w:rsidRPr="008D194C">
        <w:t xml:space="preserve"> in providing meaningful energy efficiency improvements</w:t>
      </w:r>
      <w:r w:rsidR="004E0A10" w:rsidRPr="008D194C">
        <w:t xml:space="preserve">.  </w:t>
      </w:r>
      <w:r w:rsidRPr="008D194C">
        <w:t xml:space="preserve">This section looks to provide a general overview of </w:t>
      </w:r>
      <w:r w:rsidR="009D166D">
        <w:t>[Example Site]</w:t>
      </w:r>
      <w:r w:rsidRPr="008D194C">
        <w:t xml:space="preserve"> energy consumption and identify possible areas for improvement or further investigation</w:t>
      </w:r>
      <w:r w:rsidR="00857762" w:rsidRPr="008D194C">
        <w:t>.  Benchmarks were based on TM46 methodology which provides typical gas and electric benchmark ratings</w:t>
      </w:r>
      <w:r w:rsidR="0027127B">
        <w:t xml:space="preserve">.  </w:t>
      </w:r>
      <w:r w:rsidR="00857762" w:rsidRPr="008D194C">
        <w:t xml:space="preserve">The benchmark figures are energy consumed (kWh) per meter squared of floor space.  </w:t>
      </w:r>
    </w:p>
    <w:p w14:paraId="72D5B5BF" w14:textId="0BAA5953" w:rsidR="003E0109" w:rsidRDefault="003E0109" w:rsidP="003E0109">
      <w:pPr>
        <w:rPr>
          <w:lang w:val="en-US"/>
        </w:rPr>
      </w:pPr>
    </w:p>
    <w:p w14:paraId="2F3BA6DB" w14:textId="3D449731" w:rsidR="00C83A48" w:rsidRDefault="00DF2A92" w:rsidP="00C83A48">
      <w:pPr>
        <w:pStyle w:val="Heading2"/>
        <w:rPr>
          <w:lang w:val="en-US"/>
        </w:rPr>
      </w:pPr>
      <w:bookmarkStart w:id="11" w:name="_Toc96093079"/>
      <w:r>
        <w:rPr>
          <w:lang w:val="en-US"/>
        </w:rPr>
        <w:t xml:space="preserve">Heating &amp; Electricity </w:t>
      </w:r>
      <w:r w:rsidR="00C83A48">
        <w:rPr>
          <w:lang w:val="en-US"/>
        </w:rPr>
        <w:t>Benchmark</w:t>
      </w:r>
      <w:r>
        <w:rPr>
          <w:lang w:val="en-US"/>
        </w:rPr>
        <w:t xml:space="preserve"> Comparison</w:t>
      </w:r>
      <w:bookmarkEnd w:id="11"/>
      <w:r w:rsidR="008D0AF8">
        <w:rPr>
          <w:lang w:val="en-US"/>
        </w:rPr>
        <w:br/>
      </w:r>
    </w:p>
    <w:p w14:paraId="4E4DEA6E" w14:textId="54BFD364" w:rsidR="0025669B" w:rsidRPr="00442C15" w:rsidRDefault="006E72B6" w:rsidP="005F59CD">
      <w:r w:rsidRPr="00442C15">
        <w:t>The chart</w:t>
      </w:r>
      <w:r w:rsidR="00D062BB" w:rsidRPr="00442C15">
        <w:t xml:space="preserve"> </w:t>
      </w:r>
      <w:r w:rsidR="00857762" w:rsidRPr="00442C15">
        <w:t xml:space="preserve">below </w:t>
      </w:r>
      <w:r w:rsidRPr="00442C15">
        <w:t>compares</w:t>
      </w:r>
      <w:r w:rsidR="00857762" w:rsidRPr="00442C15">
        <w:t xml:space="preserve"> </w:t>
      </w:r>
      <w:r w:rsidR="009D166D">
        <w:t>[Example Site]</w:t>
      </w:r>
      <w:r w:rsidR="00930FDB" w:rsidRPr="00442C15">
        <w:t>’s</w:t>
      </w:r>
      <w:r w:rsidR="00857762" w:rsidRPr="00442C15">
        <w:t xml:space="preserve"> </w:t>
      </w:r>
      <w:r w:rsidRPr="00442C15">
        <w:t>heating fuel and electrical</w:t>
      </w:r>
      <w:r w:rsidR="00857762" w:rsidRPr="00442C15">
        <w:t xml:space="preserve"> consumption</w:t>
      </w:r>
      <w:r w:rsidRPr="00442C15">
        <w:t xml:space="preserve"> to th</w:t>
      </w:r>
      <w:r w:rsidR="00EF79F1" w:rsidRPr="00442C15">
        <w:t>e consumption of typical school as detailed by TM46 methodology</w:t>
      </w:r>
      <w:r w:rsidR="00930FDB" w:rsidRPr="00442C15">
        <w:t>.</w:t>
      </w:r>
      <w:r w:rsidR="0025669B" w:rsidRPr="00442C15">
        <w:t xml:space="preserve"> Benchmarking found that the sites </w:t>
      </w:r>
      <w:r w:rsidR="00442C15" w:rsidRPr="00442C15">
        <w:t xml:space="preserve">electricity </w:t>
      </w:r>
      <w:r w:rsidR="0025669B" w:rsidRPr="00442C15">
        <w:t xml:space="preserve">energy consumption </w:t>
      </w:r>
      <w:r w:rsidR="00442C15" w:rsidRPr="00442C15">
        <w:t xml:space="preserve">was slightly higher than typical and </w:t>
      </w:r>
      <w:r w:rsidR="00AE3EF2">
        <w:t>h</w:t>
      </w:r>
      <w:r w:rsidR="00442C15" w:rsidRPr="00442C15">
        <w:t>eating fuel is consumption is considerably higher.</w:t>
      </w:r>
    </w:p>
    <w:p w14:paraId="7426CC9A" w14:textId="16EC164B" w:rsidR="001A11AE" w:rsidRDefault="001A11AE" w:rsidP="00857762">
      <w:pPr>
        <w:rPr>
          <w:lang w:val="en-US"/>
        </w:rPr>
      </w:pPr>
    </w:p>
    <w:p w14:paraId="5E03CD12" w14:textId="08B0FD28" w:rsidR="00D062BB" w:rsidRDefault="003B4D55" w:rsidP="00D062BB">
      <w:pPr>
        <w:keepNext/>
        <w:jc w:val="center"/>
      </w:pPr>
      <w:r>
        <w:rPr>
          <w:noProof/>
        </w:rPr>
        <w:drawing>
          <wp:inline distT="0" distB="0" distL="0" distR="0" wp14:anchorId="08ECA427" wp14:editId="79621D9E">
            <wp:extent cx="5533430" cy="3871020"/>
            <wp:effectExtent l="0" t="0" r="0" b="0"/>
            <wp:docPr id="1" name="Chart 1">
              <a:extLst xmlns:a="http://schemas.openxmlformats.org/drawingml/2006/main">
                <a:ext uri="{FF2B5EF4-FFF2-40B4-BE49-F238E27FC236}">
                  <a16:creationId xmlns:a16="http://schemas.microsoft.com/office/drawing/2014/main" id="{4B9C9568-12E4-44CA-9621-2DC1B8DD1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6D5F7" w14:textId="77777777" w:rsidR="00B5737E" w:rsidRDefault="00B5737E">
      <w:pPr>
        <w:rPr>
          <w:rFonts w:asciiTheme="majorHAnsi" w:eastAsiaTheme="majorEastAsia" w:hAnsiTheme="majorHAnsi" w:cstheme="majorBidi"/>
          <w:color w:val="2F5496" w:themeColor="accent1" w:themeShade="BF"/>
          <w:sz w:val="26"/>
          <w:szCs w:val="26"/>
          <w:lang w:val="en-US"/>
        </w:rPr>
      </w:pPr>
      <w:r>
        <w:rPr>
          <w:lang w:val="en-US"/>
        </w:rPr>
        <w:br w:type="page"/>
      </w:r>
    </w:p>
    <w:p w14:paraId="72B1B1FB" w14:textId="455CD889" w:rsidR="00930FDB" w:rsidRDefault="0025669B" w:rsidP="00930FDB">
      <w:pPr>
        <w:pStyle w:val="Heading1"/>
      </w:pPr>
      <w:bookmarkStart w:id="12" w:name="_Toc96093080"/>
      <w:r>
        <w:lastRenderedPageBreak/>
        <w:t>3</w:t>
      </w:r>
      <w:r w:rsidR="00930FDB">
        <w:t>.0 Energy Saving Opportunities</w:t>
      </w:r>
      <w:bookmarkEnd w:id="12"/>
    </w:p>
    <w:p w14:paraId="088594EF" w14:textId="01DC7E38" w:rsidR="000F4CBF" w:rsidRPr="000F4CBF" w:rsidRDefault="00206C07" w:rsidP="000F4CBF">
      <w:pPr>
        <w:pStyle w:val="Heading2"/>
      </w:pPr>
      <w:bookmarkStart w:id="13" w:name="_Toc96093081"/>
      <w:r>
        <w:t>Energy Efficient Lighting</w:t>
      </w:r>
      <w:bookmarkEnd w:id="13"/>
    </w:p>
    <w:p w14:paraId="34D0BAE9" w14:textId="79CCF835" w:rsidR="00D137A7" w:rsidRPr="00AE3EF2" w:rsidRDefault="00D137A7" w:rsidP="00AE3EF2">
      <w:r w:rsidRPr="00AE3EF2">
        <w:t>Various inefficient lights were identified during the survey, the table highlights the potential savings by replacing these with LED alternatives</w:t>
      </w:r>
      <w:r w:rsidR="000F4CBF" w:rsidRPr="00AE3EF2">
        <w:t xml:space="preserve">.  </w:t>
      </w:r>
      <w:r w:rsidRPr="00AE3EF2">
        <w:t xml:space="preserve">In recent years there have been great advances in LED lighting, allowing like for like replacement with fluorescent counterparts and significant cost reductions.  </w:t>
      </w:r>
      <w:r w:rsidR="00AE3EF2">
        <w:t xml:space="preserve">A breakdown of recommended </w:t>
      </w:r>
      <w:r w:rsidR="006A36DD">
        <w:t xml:space="preserve">lights and fitting can accessed by visiting </w:t>
      </w:r>
      <w:hyperlink r:id="rId13" w:history="1">
        <w:r w:rsidR="001C6F2E" w:rsidRPr="000B5A97">
          <w:rPr>
            <w:rStyle w:val="Hyperlink"/>
          </w:rPr>
          <w:t>www.whatsthepayback.com</w:t>
        </w:r>
      </w:hyperlink>
      <w:r w:rsidR="001C6F2E">
        <w:t xml:space="preserve"> and entering report reference: </w:t>
      </w:r>
      <w:r w:rsidR="001C6F2E" w:rsidRPr="001C6F2E">
        <w:t>5810994</w:t>
      </w:r>
    </w:p>
    <w:p w14:paraId="14C3B356" w14:textId="5EB6B87B" w:rsidR="000F4CBF" w:rsidRPr="00D137A7" w:rsidRDefault="00C17D85" w:rsidP="00D137A7">
      <w:r>
        <w:rPr>
          <w:noProof/>
        </w:rPr>
        <w:drawing>
          <wp:inline distT="0" distB="0" distL="0" distR="0" wp14:anchorId="42B0AEDD" wp14:editId="0990B614">
            <wp:extent cx="6645910" cy="1492885"/>
            <wp:effectExtent l="0" t="0" r="2540" b="0"/>
            <wp:docPr id="9" name="Picture 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492885"/>
                    </a:xfrm>
                    <a:prstGeom prst="rect">
                      <a:avLst/>
                    </a:prstGeom>
                    <a:noFill/>
                    <a:ln>
                      <a:noFill/>
                    </a:ln>
                  </pic:spPr>
                </pic:pic>
              </a:graphicData>
            </a:graphic>
          </wp:inline>
        </w:drawing>
      </w:r>
    </w:p>
    <w:p w14:paraId="79DBA4A5" w14:textId="1876A953" w:rsidR="00206C07" w:rsidRDefault="00206C07" w:rsidP="003031EB">
      <w:pPr>
        <w:pStyle w:val="Heading2"/>
      </w:pPr>
      <w:bookmarkStart w:id="14" w:name="_Toc96093082"/>
      <w:r>
        <w:t>Solar Panel</w:t>
      </w:r>
      <w:r w:rsidR="003031EB">
        <w:t>s (Photovoltaics)</w:t>
      </w:r>
      <w:bookmarkEnd w:id="14"/>
    </w:p>
    <w:p w14:paraId="1B4A93A5" w14:textId="66F8AD72" w:rsidR="003031EB" w:rsidRPr="003031EB" w:rsidRDefault="003031EB" w:rsidP="003031EB">
      <w:r w:rsidRPr="003031EB">
        <w:t xml:space="preserve">Solar </w:t>
      </w:r>
      <w:r>
        <w:t>panels</w:t>
      </w:r>
      <w:r w:rsidRPr="003031EB">
        <w:t>, or photovoltaic (PV), convert sunlight directly into electricity.</w:t>
      </w:r>
      <w:r>
        <w:t xml:space="preserve">  The estimated lifetime of a photovoltaic module is 30 years and performance would be expected to remain at over 80% of the initial power after 25 years.  The carbon footprint of manufacturing photovoltaic has decreased by approximately 50% in the last 10 years due to performance improvements, raw material savings and manufacturing process improvements.</w:t>
      </w:r>
      <w:r w:rsidR="001C6F2E">
        <w:t xml:space="preserve"> A breakdown of recommended the </w:t>
      </w:r>
      <w:r w:rsidR="00180FDC">
        <w:t xml:space="preserve">solar installation </w:t>
      </w:r>
      <w:r w:rsidR="001C6F2E">
        <w:t xml:space="preserve">can accessed by visiting </w:t>
      </w:r>
      <w:hyperlink r:id="rId15" w:history="1">
        <w:r w:rsidR="001C6F2E" w:rsidRPr="000B5A97">
          <w:rPr>
            <w:rStyle w:val="Hyperlink"/>
          </w:rPr>
          <w:t>www.whatsthepayback.com</w:t>
        </w:r>
      </w:hyperlink>
      <w:r w:rsidR="001C6F2E">
        <w:t xml:space="preserve"> and entering report reference: </w:t>
      </w:r>
      <w:r w:rsidR="001C6F2E" w:rsidRPr="001C6F2E">
        <w:t>5810994</w:t>
      </w:r>
    </w:p>
    <w:p w14:paraId="2DDFAB5F" w14:textId="3B5961B8" w:rsidR="003031EB" w:rsidRPr="003031EB" w:rsidRDefault="00C17D85" w:rsidP="003031EB">
      <w:r>
        <w:rPr>
          <w:noProof/>
        </w:rPr>
        <w:drawing>
          <wp:inline distT="0" distB="0" distL="0" distR="0" wp14:anchorId="036EF11C" wp14:editId="71E6FA6C">
            <wp:extent cx="6645910" cy="1483360"/>
            <wp:effectExtent l="0" t="0" r="2540" b="2540"/>
            <wp:docPr id="12" name="Picture 1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1483360"/>
                    </a:xfrm>
                    <a:prstGeom prst="rect">
                      <a:avLst/>
                    </a:prstGeom>
                    <a:noFill/>
                    <a:ln>
                      <a:noFill/>
                    </a:ln>
                  </pic:spPr>
                </pic:pic>
              </a:graphicData>
            </a:graphic>
          </wp:inline>
        </w:drawing>
      </w:r>
    </w:p>
    <w:p w14:paraId="16E539B8" w14:textId="72E408BB" w:rsidR="000D1ADB" w:rsidRDefault="000D1ADB" w:rsidP="00930FDB">
      <w:pPr>
        <w:rPr>
          <w:lang w:val="en-US"/>
        </w:rPr>
      </w:pPr>
    </w:p>
    <w:p w14:paraId="04BAC18D" w14:textId="16B9D87A" w:rsidR="000D1ADB" w:rsidRDefault="000D1ADB" w:rsidP="00675075">
      <w:pPr>
        <w:pStyle w:val="Heading2"/>
      </w:pPr>
      <w:bookmarkStart w:id="15" w:name="_Toc96093083"/>
      <w:r>
        <w:t>Burner Management Unit</w:t>
      </w:r>
      <w:bookmarkEnd w:id="15"/>
    </w:p>
    <w:p w14:paraId="72B28866" w14:textId="7CDED127" w:rsidR="000D1ADB" w:rsidRDefault="000D1ADB" w:rsidP="000D1ADB">
      <w:r>
        <w:t xml:space="preserve">Installing </w:t>
      </w:r>
      <w:r w:rsidRPr="000D1ADB">
        <w:t>boiler optimisation management units to existing boilers</w:t>
      </w:r>
      <w:r w:rsidR="00675075">
        <w:t xml:space="preserve"> can achieve significant energy savings</w:t>
      </w:r>
      <w:r w:rsidRPr="000D1ADB">
        <w:t>. The unit is installed between the thermostat and the burner valve of your current boiler, working with the existing controls. The unit optimises the firing pattern of the boiler by creating fewer, but slightly longer, burning periods. The overall effect is to reduce the amount of time the boiler is burning and therefore consuming less fuel. The units create immediate identifiable savings in energy consumption costs and carbon reductions. With an in-built monitoring and verification interface facility, energy savings can be shown in real time.</w:t>
      </w:r>
    </w:p>
    <w:p w14:paraId="1A489354" w14:textId="77777777" w:rsidR="00FB1D3E" w:rsidRDefault="00FB1D3E" w:rsidP="00FB1D3E"/>
    <w:tbl>
      <w:tblPr>
        <w:tblW w:w="0" w:type="auto"/>
        <w:tblLook w:val="04A0" w:firstRow="1" w:lastRow="0" w:firstColumn="1" w:lastColumn="0" w:noHBand="0" w:noVBand="1"/>
      </w:tblPr>
      <w:tblGrid>
        <w:gridCol w:w="2213"/>
        <w:gridCol w:w="1034"/>
        <w:gridCol w:w="1039"/>
        <w:gridCol w:w="1100"/>
        <w:gridCol w:w="1135"/>
        <w:gridCol w:w="1082"/>
        <w:gridCol w:w="1163"/>
        <w:gridCol w:w="749"/>
        <w:gridCol w:w="946"/>
      </w:tblGrid>
      <w:tr w:rsidR="00B02C11" w:rsidRPr="00934498" w14:paraId="4C139AB2" w14:textId="77777777" w:rsidTr="00934498">
        <w:trPr>
          <w:trHeight w:val="570"/>
        </w:trPr>
        <w:tc>
          <w:tcPr>
            <w:tcW w:w="0" w:type="auto"/>
            <w:tcBorders>
              <w:top w:val="nil"/>
              <w:left w:val="nil"/>
              <w:bottom w:val="nil"/>
              <w:right w:val="nil"/>
            </w:tcBorders>
            <w:shd w:val="clear" w:color="000000" w:fill="B8CCE4"/>
            <w:noWrap/>
            <w:vAlign w:val="center"/>
            <w:hideMark/>
          </w:tcPr>
          <w:p w14:paraId="48C038C7" w14:textId="77777777" w:rsidR="00B02C11" w:rsidRPr="00934498" w:rsidRDefault="00B02C11" w:rsidP="00B02C11">
            <w:pPr>
              <w:spacing w:after="0" w:line="240" w:lineRule="auto"/>
              <w:jc w:val="right"/>
              <w:rPr>
                <w:rFonts w:ascii="Calibri" w:eastAsia="Times New Roman" w:hAnsi="Calibri" w:cs="Calibri"/>
                <w:sz w:val="16"/>
                <w:szCs w:val="16"/>
                <w:lang w:eastAsia="en-GB"/>
              </w:rPr>
            </w:pPr>
            <w:bookmarkStart w:id="16" w:name="RANGE!E28:L29"/>
            <w:r w:rsidRPr="00934498">
              <w:rPr>
                <w:rFonts w:ascii="Calibri" w:eastAsia="Times New Roman" w:hAnsi="Calibri" w:cs="Calibri"/>
                <w:sz w:val="16"/>
                <w:szCs w:val="16"/>
                <w:lang w:eastAsia="en-GB"/>
              </w:rPr>
              <w:t>Energy Saving Measures (ESM)</w:t>
            </w:r>
            <w:bookmarkEnd w:id="16"/>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14:paraId="114F11B2"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2166A69E"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7A12C3C7"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3CED94F7"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178A253"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Cost Saving (£)/year</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BF7EE6C"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Cost to implement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4182556A"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Payback</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4013A0FB"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NPV</w:t>
            </w:r>
          </w:p>
        </w:tc>
      </w:tr>
      <w:tr w:rsidR="00B02C11" w:rsidRPr="00934498" w14:paraId="1A8297A0" w14:textId="77777777" w:rsidTr="0093449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6C84" w14:textId="77777777" w:rsidR="00B02C11" w:rsidRPr="00934498" w:rsidRDefault="00B02C11" w:rsidP="00B02C11">
            <w:pPr>
              <w:spacing w:after="0" w:line="240" w:lineRule="auto"/>
              <w:jc w:val="right"/>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Install BMU</w:t>
            </w:r>
          </w:p>
        </w:tc>
        <w:tc>
          <w:tcPr>
            <w:tcW w:w="0" w:type="auto"/>
            <w:tcBorders>
              <w:top w:val="nil"/>
              <w:left w:val="nil"/>
              <w:bottom w:val="single" w:sz="4" w:space="0" w:color="auto"/>
              <w:right w:val="single" w:sz="4" w:space="0" w:color="auto"/>
            </w:tcBorders>
            <w:shd w:val="clear" w:color="auto" w:fill="auto"/>
            <w:noWrap/>
            <w:vAlign w:val="center"/>
            <w:hideMark/>
          </w:tcPr>
          <w:p w14:paraId="6EA9D33A"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906943</w:t>
            </w:r>
          </w:p>
        </w:tc>
        <w:tc>
          <w:tcPr>
            <w:tcW w:w="0" w:type="auto"/>
            <w:tcBorders>
              <w:top w:val="nil"/>
              <w:left w:val="nil"/>
              <w:bottom w:val="single" w:sz="4" w:space="0" w:color="auto"/>
              <w:right w:val="single" w:sz="4" w:space="0" w:color="auto"/>
            </w:tcBorders>
            <w:shd w:val="clear" w:color="auto" w:fill="auto"/>
            <w:noWrap/>
            <w:vAlign w:val="center"/>
            <w:hideMark/>
          </w:tcPr>
          <w:p w14:paraId="041938A8"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69F3DC0"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141874</w:t>
            </w:r>
          </w:p>
        </w:tc>
        <w:tc>
          <w:tcPr>
            <w:tcW w:w="0" w:type="auto"/>
            <w:tcBorders>
              <w:top w:val="nil"/>
              <w:left w:val="nil"/>
              <w:bottom w:val="single" w:sz="4" w:space="0" w:color="auto"/>
              <w:right w:val="single" w:sz="4" w:space="0" w:color="auto"/>
            </w:tcBorders>
            <w:shd w:val="clear" w:color="auto" w:fill="auto"/>
            <w:noWrap/>
            <w:vAlign w:val="center"/>
            <w:hideMark/>
          </w:tcPr>
          <w:p w14:paraId="3610DBD9"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32352</w:t>
            </w:r>
          </w:p>
        </w:tc>
        <w:tc>
          <w:tcPr>
            <w:tcW w:w="0" w:type="auto"/>
            <w:tcBorders>
              <w:top w:val="nil"/>
              <w:left w:val="nil"/>
              <w:bottom w:val="single" w:sz="4" w:space="0" w:color="auto"/>
              <w:right w:val="single" w:sz="4" w:space="0" w:color="auto"/>
            </w:tcBorders>
            <w:shd w:val="clear" w:color="auto" w:fill="auto"/>
            <w:noWrap/>
            <w:vAlign w:val="center"/>
            <w:hideMark/>
          </w:tcPr>
          <w:p w14:paraId="3FCED94A"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£5,164.88</w:t>
            </w:r>
          </w:p>
        </w:tc>
        <w:tc>
          <w:tcPr>
            <w:tcW w:w="0" w:type="auto"/>
            <w:tcBorders>
              <w:top w:val="nil"/>
              <w:left w:val="nil"/>
              <w:bottom w:val="single" w:sz="4" w:space="0" w:color="auto"/>
              <w:right w:val="single" w:sz="4" w:space="0" w:color="auto"/>
            </w:tcBorders>
            <w:shd w:val="clear" w:color="auto" w:fill="auto"/>
            <w:noWrap/>
            <w:vAlign w:val="center"/>
            <w:hideMark/>
          </w:tcPr>
          <w:p w14:paraId="7D72D454"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£6,800.00</w:t>
            </w:r>
          </w:p>
        </w:tc>
        <w:tc>
          <w:tcPr>
            <w:tcW w:w="0" w:type="auto"/>
            <w:tcBorders>
              <w:top w:val="nil"/>
              <w:left w:val="nil"/>
              <w:bottom w:val="single" w:sz="4" w:space="0" w:color="auto"/>
              <w:right w:val="single" w:sz="4" w:space="0" w:color="auto"/>
            </w:tcBorders>
            <w:shd w:val="clear" w:color="auto" w:fill="auto"/>
            <w:noWrap/>
            <w:vAlign w:val="center"/>
            <w:hideMark/>
          </w:tcPr>
          <w:p w14:paraId="3948A2A9"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14:paraId="329508E2" w14:textId="77777777" w:rsidR="00B02C11" w:rsidRPr="00934498" w:rsidRDefault="00B02C11" w:rsidP="00B02C11">
            <w:pPr>
              <w:spacing w:after="0" w:line="240" w:lineRule="auto"/>
              <w:jc w:val="center"/>
              <w:rPr>
                <w:rFonts w:ascii="Calibri" w:eastAsia="Times New Roman" w:hAnsi="Calibri" w:cs="Calibri"/>
                <w:sz w:val="16"/>
                <w:szCs w:val="16"/>
                <w:lang w:eastAsia="en-GB"/>
              </w:rPr>
            </w:pPr>
            <w:r w:rsidRPr="00934498">
              <w:rPr>
                <w:rFonts w:ascii="Calibri" w:eastAsia="Times New Roman" w:hAnsi="Calibri" w:cs="Calibri"/>
                <w:sz w:val="16"/>
                <w:szCs w:val="16"/>
                <w:lang w:eastAsia="en-GB"/>
              </w:rPr>
              <w:t>£71,602.00</w:t>
            </w:r>
          </w:p>
        </w:tc>
      </w:tr>
    </w:tbl>
    <w:p w14:paraId="3C4C7C24" w14:textId="77777777" w:rsidR="00D10830" w:rsidRDefault="00D10830"/>
    <w:p w14:paraId="77C3A061" w14:textId="77777777" w:rsidR="00D10830" w:rsidRDefault="00D10830"/>
    <w:p w14:paraId="48755FCD" w14:textId="77777777" w:rsidR="000F20F9" w:rsidRDefault="000F20F9"/>
    <w:p w14:paraId="4666E1BD" w14:textId="61877306" w:rsidR="00332D14" w:rsidRDefault="00422196" w:rsidP="00332D14">
      <w:pPr>
        <w:pStyle w:val="Heading2"/>
      </w:pPr>
      <w:bookmarkStart w:id="17" w:name="_Toc96093084"/>
      <w:r>
        <w:lastRenderedPageBreak/>
        <w:t>Monitoring &amp; Targeting</w:t>
      </w:r>
      <w:bookmarkEnd w:id="17"/>
    </w:p>
    <w:p w14:paraId="5E8698BB" w14:textId="77777777" w:rsidR="00D10830" w:rsidRDefault="00D10830"/>
    <w:p w14:paraId="5820D159" w14:textId="2BDC11DB" w:rsidR="00D10830" w:rsidRDefault="006705A2" w:rsidP="00422196">
      <w:r w:rsidRPr="00422196">
        <w:t xml:space="preserve">It is recommended that </w:t>
      </w:r>
      <w:r w:rsidR="009D166D">
        <w:t>[Example Site]</w:t>
      </w:r>
      <w:r w:rsidR="00422196" w:rsidRPr="008D194C">
        <w:t xml:space="preserve"> </w:t>
      </w:r>
      <w:r w:rsidRPr="00422196">
        <w:t xml:space="preserve">look to install/access Half Hourly meters/data loggers on main incoming meter and sub-meters. </w:t>
      </w:r>
      <w:r w:rsidR="00422196">
        <w:t xml:space="preserve"> </w:t>
      </w:r>
      <w:r w:rsidRPr="00422196">
        <w:t xml:space="preserve">The Carbon Trust conducted a smart metering field trial.  The SMEs involved in the trial achieved an average saving of £1,000 per annum on their energy bills.  Payback periods were estimated to be within 2-3 years. </w:t>
      </w:r>
      <w:r w:rsidR="00D63CB5">
        <w:t xml:space="preserve"> </w:t>
      </w:r>
      <w:r w:rsidRPr="00422196">
        <w:t>Energy Management Software allows users to track and analyse a very wide range of metrics. This includes electricity, gas, heat and related parameters (such as voltage, power factor etc.), In addition to water, waste, travel and transportation. Furthermore, environmental metrics such as temperature, degree days, humidity, air quality and irradiance are supported</w:t>
      </w:r>
      <w:r w:rsidR="00D63CB5">
        <w:t>.  There are</w:t>
      </w:r>
      <w:r w:rsidR="00D441BF">
        <w:t xml:space="preserve"> now</w:t>
      </w:r>
      <w:r w:rsidR="00D63CB5">
        <w:t xml:space="preserve"> lots of </w:t>
      </w:r>
      <w:r w:rsidR="00F712F5">
        <w:t>web-based</w:t>
      </w:r>
      <w:r w:rsidR="00120DAD">
        <w:t xml:space="preserve"> energy management software providers</w:t>
      </w:r>
      <w:r w:rsidR="00D441BF">
        <w:t xml:space="preserve"> providing a range of different functionality at different costs.</w:t>
      </w:r>
    </w:p>
    <w:p w14:paraId="2E00B3B1" w14:textId="5DC45114" w:rsidR="00D441BF" w:rsidRPr="00422196" w:rsidRDefault="00D441BF" w:rsidP="00422196">
      <w:r>
        <w:t xml:space="preserve">In addition, it is highly </w:t>
      </w:r>
      <w:r w:rsidR="007E5B7B">
        <w:t>recommended</w:t>
      </w:r>
      <w:r>
        <w:t xml:space="preserve"> that that oil consumption is regularly monitored.  </w:t>
      </w:r>
      <w:r w:rsidR="007E5B7B">
        <w:t>Systems such as ‘</w:t>
      </w:r>
      <w:proofErr w:type="spellStart"/>
      <w:r w:rsidR="007E5B7B">
        <w:t>OilPal</w:t>
      </w:r>
      <w:proofErr w:type="spellEnd"/>
      <w:r w:rsidR="007E5B7B">
        <w:t>’ automatically monitor oil consumption from sensors in the tank.  This would allow accurate profiling of oil energy consumption to identify area of possible waste.</w:t>
      </w:r>
    </w:p>
    <w:p w14:paraId="4DAF16C8" w14:textId="77777777" w:rsidR="00332D14" w:rsidRDefault="00332D14"/>
    <w:tbl>
      <w:tblPr>
        <w:tblW w:w="0" w:type="auto"/>
        <w:tblLook w:val="04A0" w:firstRow="1" w:lastRow="0" w:firstColumn="1" w:lastColumn="0" w:noHBand="0" w:noVBand="1"/>
      </w:tblPr>
      <w:tblGrid>
        <w:gridCol w:w="2461"/>
        <w:gridCol w:w="1136"/>
        <w:gridCol w:w="1103"/>
        <w:gridCol w:w="1163"/>
        <w:gridCol w:w="1196"/>
        <w:gridCol w:w="1155"/>
        <w:gridCol w:w="1259"/>
        <w:gridCol w:w="988"/>
      </w:tblGrid>
      <w:tr w:rsidR="00E171E3" w:rsidRPr="00E171E3" w14:paraId="1311BFD1" w14:textId="77777777" w:rsidTr="00E171E3">
        <w:trPr>
          <w:trHeight w:val="570"/>
        </w:trPr>
        <w:tc>
          <w:tcPr>
            <w:tcW w:w="0" w:type="auto"/>
            <w:tcBorders>
              <w:top w:val="nil"/>
              <w:left w:val="nil"/>
              <w:bottom w:val="nil"/>
              <w:right w:val="nil"/>
            </w:tcBorders>
            <w:shd w:val="clear" w:color="000000" w:fill="B8CCE4"/>
            <w:noWrap/>
            <w:vAlign w:val="center"/>
            <w:hideMark/>
          </w:tcPr>
          <w:p w14:paraId="0F308950" w14:textId="77777777" w:rsidR="00E171E3" w:rsidRPr="00E171E3" w:rsidRDefault="00E171E3" w:rsidP="00E171E3">
            <w:pPr>
              <w:spacing w:after="0" w:line="240" w:lineRule="auto"/>
              <w:jc w:val="right"/>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Energy Saving Measures (ESM)</w:t>
            </w:r>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14:paraId="54107443"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16492302"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ED0B016"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770003D8"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56A07D17"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Cost Saving (£)/year</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65EBAC80"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Cost to implement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1D459FD7"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Payback/ year</w:t>
            </w:r>
          </w:p>
        </w:tc>
      </w:tr>
      <w:tr w:rsidR="00E171E3" w:rsidRPr="00E171E3" w14:paraId="5209C0D9" w14:textId="77777777" w:rsidTr="00E171E3">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87E0F" w14:textId="77777777" w:rsidR="00E171E3" w:rsidRPr="00E171E3" w:rsidRDefault="00E171E3" w:rsidP="00E171E3">
            <w:pPr>
              <w:spacing w:after="0" w:line="240" w:lineRule="auto"/>
              <w:jc w:val="right"/>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 xml:space="preserve">M&amp;T - Electric, Gas, Oil </w:t>
            </w:r>
          </w:p>
        </w:tc>
        <w:tc>
          <w:tcPr>
            <w:tcW w:w="0" w:type="auto"/>
            <w:tcBorders>
              <w:top w:val="nil"/>
              <w:left w:val="nil"/>
              <w:bottom w:val="single" w:sz="4" w:space="0" w:color="auto"/>
              <w:right w:val="single" w:sz="4" w:space="0" w:color="auto"/>
            </w:tcBorders>
            <w:shd w:val="clear" w:color="auto" w:fill="auto"/>
            <w:vAlign w:val="center"/>
            <w:hideMark/>
          </w:tcPr>
          <w:p w14:paraId="1A08C3B8"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1375883</w:t>
            </w:r>
          </w:p>
        </w:tc>
        <w:tc>
          <w:tcPr>
            <w:tcW w:w="0" w:type="auto"/>
            <w:tcBorders>
              <w:top w:val="nil"/>
              <w:left w:val="nil"/>
              <w:bottom w:val="single" w:sz="4" w:space="0" w:color="auto"/>
              <w:right w:val="single" w:sz="4" w:space="0" w:color="auto"/>
            </w:tcBorders>
            <w:shd w:val="clear" w:color="auto" w:fill="auto"/>
            <w:noWrap/>
            <w:vAlign w:val="center"/>
            <w:hideMark/>
          </w:tcPr>
          <w:p w14:paraId="5D491B25"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58A34836"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68794</w:t>
            </w:r>
          </w:p>
        </w:tc>
        <w:tc>
          <w:tcPr>
            <w:tcW w:w="0" w:type="auto"/>
            <w:tcBorders>
              <w:top w:val="nil"/>
              <w:left w:val="nil"/>
              <w:bottom w:val="single" w:sz="4" w:space="0" w:color="auto"/>
              <w:right w:val="single" w:sz="4" w:space="0" w:color="auto"/>
            </w:tcBorders>
            <w:shd w:val="clear" w:color="auto" w:fill="auto"/>
            <w:noWrap/>
            <w:vAlign w:val="center"/>
            <w:hideMark/>
          </w:tcPr>
          <w:p w14:paraId="0B161D6E"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14024</w:t>
            </w:r>
          </w:p>
        </w:tc>
        <w:tc>
          <w:tcPr>
            <w:tcW w:w="0" w:type="auto"/>
            <w:tcBorders>
              <w:top w:val="nil"/>
              <w:left w:val="nil"/>
              <w:bottom w:val="single" w:sz="4" w:space="0" w:color="auto"/>
              <w:right w:val="single" w:sz="4" w:space="0" w:color="auto"/>
            </w:tcBorders>
            <w:shd w:val="clear" w:color="auto" w:fill="auto"/>
            <w:noWrap/>
            <w:vAlign w:val="center"/>
            <w:hideMark/>
          </w:tcPr>
          <w:p w14:paraId="6A73C852"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£3,382.97</w:t>
            </w:r>
          </w:p>
        </w:tc>
        <w:tc>
          <w:tcPr>
            <w:tcW w:w="0" w:type="auto"/>
            <w:tcBorders>
              <w:top w:val="nil"/>
              <w:left w:val="nil"/>
              <w:bottom w:val="single" w:sz="4" w:space="0" w:color="auto"/>
              <w:right w:val="single" w:sz="4" w:space="0" w:color="auto"/>
            </w:tcBorders>
            <w:shd w:val="clear" w:color="auto" w:fill="auto"/>
            <w:noWrap/>
            <w:vAlign w:val="center"/>
            <w:hideMark/>
          </w:tcPr>
          <w:p w14:paraId="76D8D6F0"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£15,900.00</w:t>
            </w:r>
          </w:p>
        </w:tc>
        <w:tc>
          <w:tcPr>
            <w:tcW w:w="0" w:type="auto"/>
            <w:tcBorders>
              <w:top w:val="nil"/>
              <w:left w:val="nil"/>
              <w:bottom w:val="single" w:sz="4" w:space="0" w:color="auto"/>
              <w:right w:val="single" w:sz="4" w:space="0" w:color="auto"/>
            </w:tcBorders>
            <w:shd w:val="clear" w:color="auto" w:fill="auto"/>
            <w:noWrap/>
            <w:vAlign w:val="center"/>
            <w:hideMark/>
          </w:tcPr>
          <w:p w14:paraId="77BABDA1" w14:textId="77777777" w:rsidR="00E171E3" w:rsidRPr="00E171E3" w:rsidRDefault="00E171E3" w:rsidP="00E171E3">
            <w:pPr>
              <w:spacing w:after="0" w:line="240" w:lineRule="auto"/>
              <w:jc w:val="center"/>
              <w:rPr>
                <w:rFonts w:ascii="Calibri" w:eastAsia="Times New Roman" w:hAnsi="Calibri" w:cs="Calibri"/>
                <w:sz w:val="18"/>
                <w:szCs w:val="18"/>
                <w:lang w:eastAsia="en-GB"/>
              </w:rPr>
            </w:pPr>
            <w:r w:rsidRPr="00E171E3">
              <w:rPr>
                <w:rFonts w:ascii="Calibri" w:eastAsia="Times New Roman" w:hAnsi="Calibri" w:cs="Calibri"/>
                <w:sz w:val="18"/>
                <w:szCs w:val="18"/>
                <w:lang w:eastAsia="en-GB"/>
              </w:rPr>
              <w:t>4.7</w:t>
            </w:r>
          </w:p>
        </w:tc>
      </w:tr>
    </w:tbl>
    <w:p w14:paraId="6BE0A14A" w14:textId="77777777" w:rsidR="00E171E3" w:rsidRDefault="00E171E3"/>
    <w:p w14:paraId="5AEE6B50" w14:textId="2F158319" w:rsidR="00332D14" w:rsidRDefault="00A5715E" w:rsidP="00332D14">
      <w:pPr>
        <w:pStyle w:val="Heading2"/>
      </w:pPr>
      <w:bookmarkStart w:id="18" w:name="_Toc96093085"/>
      <w:r>
        <w:t xml:space="preserve">Energy </w:t>
      </w:r>
      <w:r w:rsidR="00934498">
        <w:t>Efficiency Policy</w:t>
      </w:r>
      <w:bookmarkEnd w:id="18"/>
    </w:p>
    <w:p w14:paraId="01230338" w14:textId="77777777" w:rsidR="00332D14" w:rsidRDefault="00332D14"/>
    <w:p w14:paraId="1DFA191E" w14:textId="7B377B5D" w:rsidR="00A5715E" w:rsidRPr="00CB6D27" w:rsidRDefault="00A5715E" w:rsidP="00CB6D27">
      <w:r w:rsidRPr="00CB6D27">
        <w:t xml:space="preserve">Look to establish an Energy Efficiency policy. The policy should establish a current baseline, set objectives, identify key performance indicators and set time scales to achieve objectives.  How the policy will be communicated to the </w:t>
      </w:r>
      <w:r w:rsidR="00934498" w:rsidRPr="00CB6D27">
        <w:t>workplace</w:t>
      </w:r>
      <w:r w:rsidRPr="00CB6D27">
        <w:t xml:space="preserve"> should be established.  The policy should be championed by senior management.  The carbon trust found that a well-designed and implemented behaviour change programme can lead to energy savings of approximately 3-5%. </w:t>
      </w:r>
    </w:p>
    <w:tbl>
      <w:tblPr>
        <w:tblW w:w="0" w:type="auto"/>
        <w:tblLook w:val="04A0" w:firstRow="1" w:lastRow="0" w:firstColumn="1" w:lastColumn="0" w:noHBand="0" w:noVBand="1"/>
      </w:tblPr>
      <w:tblGrid>
        <w:gridCol w:w="2462"/>
        <w:gridCol w:w="1136"/>
        <w:gridCol w:w="1153"/>
        <w:gridCol w:w="1225"/>
        <w:gridCol w:w="1264"/>
        <w:gridCol w:w="1112"/>
        <w:gridCol w:w="1293"/>
        <w:gridCol w:w="816"/>
      </w:tblGrid>
      <w:tr w:rsidR="00AC72E8" w:rsidRPr="00AC72E8" w14:paraId="71B8F3EB" w14:textId="77777777" w:rsidTr="00AC72E8">
        <w:trPr>
          <w:trHeight w:val="570"/>
        </w:trPr>
        <w:tc>
          <w:tcPr>
            <w:tcW w:w="0" w:type="auto"/>
            <w:tcBorders>
              <w:top w:val="nil"/>
              <w:left w:val="nil"/>
              <w:bottom w:val="nil"/>
              <w:right w:val="nil"/>
            </w:tcBorders>
            <w:shd w:val="clear" w:color="000000" w:fill="B8CCE4"/>
            <w:noWrap/>
            <w:vAlign w:val="center"/>
            <w:hideMark/>
          </w:tcPr>
          <w:p w14:paraId="638F69FC" w14:textId="77777777" w:rsidR="00AC72E8" w:rsidRPr="00AC72E8" w:rsidRDefault="00AC72E8" w:rsidP="00AC72E8">
            <w:pPr>
              <w:spacing w:after="0" w:line="240" w:lineRule="auto"/>
              <w:jc w:val="right"/>
              <w:rPr>
                <w:rFonts w:ascii="Calibri" w:eastAsia="Times New Roman" w:hAnsi="Calibri" w:cs="Calibri"/>
                <w:sz w:val="18"/>
                <w:szCs w:val="18"/>
                <w:lang w:eastAsia="en-GB"/>
              </w:rPr>
            </w:pPr>
            <w:bookmarkStart w:id="19" w:name="RANGE!E40:L41"/>
            <w:r w:rsidRPr="00AC72E8">
              <w:rPr>
                <w:rFonts w:ascii="Calibri" w:eastAsia="Times New Roman" w:hAnsi="Calibri" w:cs="Calibri"/>
                <w:sz w:val="18"/>
                <w:szCs w:val="18"/>
                <w:lang w:eastAsia="en-GB"/>
              </w:rPr>
              <w:t>Energy Saving Measures (ESM)</w:t>
            </w:r>
            <w:bookmarkEnd w:id="19"/>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14:paraId="0FE1DE43"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67187187"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2FC822EF"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2BF0EAF7"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5472CBCA"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Cost Saving (£)/year</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5300D7DA"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Cost to implement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6265AD5F"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Payback</w:t>
            </w:r>
          </w:p>
        </w:tc>
      </w:tr>
      <w:tr w:rsidR="00AC72E8" w:rsidRPr="00AC72E8" w14:paraId="305BC94A" w14:textId="77777777" w:rsidTr="00AC72E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797A" w14:textId="77777777" w:rsidR="00AC72E8" w:rsidRPr="00AC72E8" w:rsidRDefault="00AC72E8" w:rsidP="00AC72E8">
            <w:pPr>
              <w:spacing w:after="0" w:line="240" w:lineRule="auto"/>
              <w:jc w:val="right"/>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Establish Energy Policy</w:t>
            </w:r>
          </w:p>
        </w:tc>
        <w:tc>
          <w:tcPr>
            <w:tcW w:w="0" w:type="auto"/>
            <w:tcBorders>
              <w:top w:val="nil"/>
              <w:left w:val="nil"/>
              <w:bottom w:val="single" w:sz="4" w:space="0" w:color="auto"/>
              <w:right w:val="single" w:sz="4" w:space="0" w:color="auto"/>
            </w:tcBorders>
            <w:shd w:val="clear" w:color="auto" w:fill="auto"/>
            <w:noWrap/>
            <w:vAlign w:val="center"/>
            <w:hideMark/>
          </w:tcPr>
          <w:p w14:paraId="45AB27F1"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1375883</w:t>
            </w:r>
          </w:p>
        </w:tc>
        <w:tc>
          <w:tcPr>
            <w:tcW w:w="0" w:type="auto"/>
            <w:tcBorders>
              <w:top w:val="nil"/>
              <w:left w:val="nil"/>
              <w:bottom w:val="single" w:sz="4" w:space="0" w:color="auto"/>
              <w:right w:val="single" w:sz="4" w:space="0" w:color="auto"/>
            </w:tcBorders>
            <w:shd w:val="clear" w:color="auto" w:fill="auto"/>
            <w:noWrap/>
            <w:vAlign w:val="center"/>
            <w:hideMark/>
          </w:tcPr>
          <w:p w14:paraId="52283499" w14:textId="77777777" w:rsidR="00AC72E8" w:rsidRPr="00AC72E8" w:rsidRDefault="00AC72E8" w:rsidP="00AC72E8">
            <w:pPr>
              <w:spacing w:after="0" w:line="240" w:lineRule="auto"/>
              <w:jc w:val="center"/>
              <w:rPr>
                <w:rFonts w:ascii="Calibri" w:eastAsia="Times New Roman" w:hAnsi="Calibri" w:cs="Calibri"/>
                <w:color w:val="366092"/>
                <w:sz w:val="18"/>
                <w:szCs w:val="18"/>
                <w:lang w:eastAsia="en-GB"/>
              </w:rPr>
            </w:pPr>
            <w:r w:rsidRPr="00AC72E8">
              <w:rPr>
                <w:rFonts w:ascii="Calibri" w:eastAsia="Times New Roman" w:hAnsi="Calibri" w:cs="Calibri"/>
                <w:color w:val="366092"/>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B76A892"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13759</w:t>
            </w:r>
          </w:p>
        </w:tc>
        <w:tc>
          <w:tcPr>
            <w:tcW w:w="0" w:type="auto"/>
            <w:tcBorders>
              <w:top w:val="nil"/>
              <w:left w:val="nil"/>
              <w:bottom w:val="single" w:sz="4" w:space="0" w:color="auto"/>
              <w:right w:val="single" w:sz="4" w:space="0" w:color="auto"/>
            </w:tcBorders>
            <w:shd w:val="clear" w:color="auto" w:fill="auto"/>
            <w:noWrap/>
            <w:vAlign w:val="center"/>
            <w:hideMark/>
          </w:tcPr>
          <w:p w14:paraId="422DE4D2"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2805</w:t>
            </w:r>
          </w:p>
        </w:tc>
        <w:tc>
          <w:tcPr>
            <w:tcW w:w="0" w:type="auto"/>
            <w:tcBorders>
              <w:top w:val="nil"/>
              <w:left w:val="nil"/>
              <w:bottom w:val="single" w:sz="4" w:space="0" w:color="auto"/>
              <w:right w:val="single" w:sz="4" w:space="0" w:color="auto"/>
            </w:tcBorders>
            <w:shd w:val="clear" w:color="auto" w:fill="auto"/>
            <w:noWrap/>
            <w:vAlign w:val="center"/>
            <w:hideMark/>
          </w:tcPr>
          <w:p w14:paraId="75B028D3"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£676.59</w:t>
            </w:r>
          </w:p>
        </w:tc>
        <w:tc>
          <w:tcPr>
            <w:tcW w:w="0" w:type="auto"/>
            <w:tcBorders>
              <w:top w:val="nil"/>
              <w:left w:val="nil"/>
              <w:bottom w:val="single" w:sz="4" w:space="0" w:color="auto"/>
              <w:right w:val="single" w:sz="4" w:space="0" w:color="auto"/>
            </w:tcBorders>
            <w:shd w:val="clear" w:color="auto" w:fill="auto"/>
            <w:noWrap/>
            <w:vAlign w:val="center"/>
            <w:hideMark/>
          </w:tcPr>
          <w:p w14:paraId="021B0D02"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CEBDFF" w14:textId="77777777" w:rsidR="00AC72E8" w:rsidRPr="00AC72E8" w:rsidRDefault="00AC72E8" w:rsidP="00AC72E8">
            <w:pPr>
              <w:spacing w:after="0" w:line="240" w:lineRule="auto"/>
              <w:jc w:val="center"/>
              <w:rPr>
                <w:rFonts w:ascii="Calibri" w:eastAsia="Times New Roman" w:hAnsi="Calibri" w:cs="Calibri"/>
                <w:sz w:val="18"/>
                <w:szCs w:val="18"/>
                <w:lang w:eastAsia="en-GB"/>
              </w:rPr>
            </w:pPr>
            <w:r w:rsidRPr="00AC72E8">
              <w:rPr>
                <w:rFonts w:ascii="Calibri" w:eastAsia="Times New Roman" w:hAnsi="Calibri" w:cs="Calibri"/>
                <w:sz w:val="18"/>
                <w:szCs w:val="18"/>
                <w:lang w:eastAsia="en-GB"/>
              </w:rPr>
              <w:t>0.0</w:t>
            </w:r>
          </w:p>
        </w:tc>
      </w:tr>
    </w:tbl>
    <w:p w14:paraId="7BF85F04" w14:textId="77777777" w:rsidR="00332D14" w:rsidRDefault="00332D14"/>
    <w:p w14:paraId="72C5BD5B" w14:textId="6663F725" w:rsidR="00332D14" w:rsidRDefault="00661A33" w:rsidP="00332D14">
      <w:pPr>
        <w:pStyle w:val="Heading2"/>
      </w:pPr>
      <w:bookmarkStart w:id="20" w:name="_Toc96093086"/>
      <w:r>
        <w:t>Install lighting control</w:t>
      </w:r>
      <w:bookmarkEnd w:id="20"/>
    </w:p>
    <w:p w14:paraId="70331551" w14:textId="77777777" w:rsidR="00332D14" w:rsidRDefault="00332D14" w:rsidP="00332D14">
      <w:pPr>
        <w:suppressAutoHyphens/>
        <w:autoSpaceDE w:val="0"/>
        <w:autoSpaceDN w:val="0"/>
        <w:adjustRightInd w:val="0"/>
        <w:spacing w:after="0" w:line="288" w:lineRule="auto"/>
        <w:textAlignment w:val="center"/>
        <w:rPr>
          <w:rFonts w:ascii="Calibri" w:hAnsi="Calibri" w:cs="Calibri"/>
          <w:color w:val="000000"/>
          <w:sz w:val="24"/>
          <w:szCs w:val="24"/>
        </w:rPr>
      </w:pPr>
    </w:p>
    <w:p w14:paraId="30B32CDB" w14:textId="4CE65E66" w:rsidR="00804336" w:rsidRPr="00CB6D27" w:rsidRDefault="00332D14" w:rsidP="00CB6D27">
      <w:r w:rsidRPr="00CB6D27">
        <w:t xml:space="preserve">During the survey some off the unoccupied areas had the lights switched on and in other places </w:t>
      </w:r>
      <w:r w:rsidR="00804336" w:rsidRPr="00CB6D27">
        <w:t>where</w:t>
      </w:r>
      <w:r w:rsidR="009D6F44" w:rsidRPr="00CB6D27">
        <w:t xml:space="preserve"> </w:t>
      </w:r>
      <w:r w:rsidRPr="00CB6D27">
        <w:t xml:space="preserve">sufficient daylight was available lights were on. </w:t>
      </w:r>
      <w:r w:rsidR="00804336" w:rsidRPr="00CB6D27">
        <w:t xml:space="preserve"> Consider installing</w:t>
      </w:r>
      <w:r w:rsidR="00B02003" w:rsidRPr="00CB6D27">
        <w:t xml:space="preserve"> motion (PIR) </w:t>
      </w:r>
      <w:r w:rsidR="00C7714F" w:rsidRPr="00CB6D27">
        <w:t>sensors.  It is also recommended that the installation of daylight sensors is discussed with experts to identify if suitable for the property</w:t>
      </w:r>
      <w:r w:rsidR="00804336" w:rsidRPr="00CB6D27">
        <w:t xml:space="preserve">. Energy savings for electric lighting of 20-60% are common [1]. </w:t>
      </w:r>
    </w:p>
    <w:p w14:paraId="0F1A715F" w14:textId="77777777" w:rsidR="00332D14" w:rsidRDefault="00332D14" w:rsidP="00332D14">
      <w:pPr>
        <w:tabs>
          <w:tab w:val="left" w:pos="1338"/>
        </w:tabs>
      </w:pPr>
    </w:p>
    <w:tbl>
      <w:tblPr>
        <w:tblW w:w="0" w:type="auto"/>
        <w:tblLook w:val="04A0" w:firstRow="1" w:lastRow="0" w:firstColumn="1" w:lastColumn="0" w:noHBand="0" w:noVBand="1"/>
      </w:tblPr>
      <w:tblGrid>
        <w:gridCol w:w="2461"/>
        <w:gridCol w:w="1136"/>
        <w:gridCol w:w="1134"/>
        <w:gridCol w:w="1202"/>
        <w:gridCol w:w="1239"/>
        <w:gridCol w:w="1184"/>
        <w:gridCol w:w="1289"/>
        <w:gridCol w:w="816"/>
      </w:tblGrid>
      <w:tr w:rsidR="00126897" w:rsidRPr="00126897" w14:paraId="6B15CFEC" w14:textId="77777777" w:rsidTr="00126897">
        <w:trPr>
          <w:trHeight w:val="570"/>
        </w:trPr>
        <w:tc>
          <w:tcPr>
            <w:tcW w:w="0" w:type="auto"/>
            <w:tcBorders>
              <w:top w:val="nil"/>
              <w:left w:val="nil"/>
              <w:bottom w:val="nil"/>
              <w:right w:val="nil"/>
            </w:tcBorders>
            <w:shd w:val="clear" w:color="000000" w:fill="B8CCE4"/>
            <w:noWrap/>
            <w:vAlign w:val="center"/>
            <w:hideMark/>
          </w:tcPr>
          <w:p w14:paraId="29BA2999" w14:textId="77777777" w:rsidR="00126897" w:rsidRPr="00126897" w:rsidRDefault="00126897" w:rsidP="00126897">
            <w:pPr>
              <w:spacing w:after="0" w:line="240" w:lineRule="auto"/>
              <w:jc w:val="right"/>
              <w:rPr>
                <w:rFonts w:ascii="Calibri" w:eastAsia="Times New Roman" w:hAnsi="Calibri" w:cs="Calibri"/>
                <w:sz w:val="18"/>
                <w:szCs w:val="18"/>
                <w:lang w:eastAsia="en-GB"/>
              </w:rPr>
            </w:pPr>
            <w:bookmarkStart w:id="21" w:name="RANGE!E43:L45"/>
            <w:r w:rsidRPr="00126897">
              <w:rPr>
                <w:rFonts w:ascii="Calibri" w:eastAsia="Times New Roman" w:hAnsi="Calibri" w:cs="Calibri"/>
                <w:sz w:val="18"/>
                <w:szCs w:val="18"/>
                <w:lang w:eastAsia="en-GB"/>
              </w:rPr>
              <w:t>Energy Saving Measures (ESM)</w:t>
            </w:r>
            <w:bookmarkEnd w:id="21"/>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14:paraId="65DA9EEF"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F101430"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76E33559"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5829537"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7DA31872"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Cost Saving (£)/year</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74EDD9D4"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Cost to implement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63CA8323"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Payback</w:t>
            </w:r>
          </w:p>
        </w:tc>
      </w:tr>
      <w:tr w:rsidR="00126897" w:rsidRPr="00126897" w14:paraId="464B9073" w14:textId="77777777" w:rsidTr="00126897">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67464" w14:textId="77777777" w:rsidR="00126897" w:rsidRPr="00126897" w:rsidRDefault="00126897" w:rsidP="00126897">
            <w:pPr>
              <w:spacing w:after="0" w:line="240" w:lineRule="auto"/>
              <w:jc w:val="right"/>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Install lighting Control</w:t>
            </w:r>
          </w:p>
        </w:tc>
        <w:tc>
          <w:tcPr>
            <w:tcW w:w="0" w:type="auto"/>
            <w:tcBorders>
              <w:top w:val="nil"/>
              <w:left w:val="nil"/>
              <w:bottom w:val="single" w:sz="4" w:space="0" w:color="auto"/>
              <w:right w:val="single" w:sz="4" w:space="0" w:color="auto"/>
            </w:tcBorders>
            <w:shd w:val="clear" w:color="auto" w:fill="auto"/>
            <w:noWrap/>
            <w:vAlign w:val="center"/>
            <w:hideMark/>
          </w:tcPr>
          <w:p w14:paraId="443BEA48"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81746</w:t>
            </w:r>
          </w:p>
        </w:tc>
        <w:tc>
          <w:tcPr>
            <w:tcW w:w="0" w:type="auto"/>
            <w:tcBorders>
              <w:top w:val="nil"/>
              <w:left w:val="nil"/>
              <w:bottom w:val="single" w:sz="4" w:space="0" w:color="auto"/>
              <w:right w:val="single" w:sz="4" w:space="0" w:color="auto"/>
            </w:tcBorders>
            <w:shd w:val="clear" w:color="auto" w:fill="auto"/>
            <w:noWrap/>
            <w:vAlign w:val="center"/>
            <w:hideMark/>
          </w:tcPr>
          <w:p w14:paraId="4997B0B6"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5B6306D0"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16349</w:t>
            </w:r>
          </w:p>
        </w:tc>
        <w:tc>
          <w:tcPr>
            <w:tcW w:w="0" w:type="auto"/>
            <w:tcBorders>
              <w:top w:val="nil"/>
              <w:left w:val="nil"/>
              <w:bottom w:val="single" w:sz="4" w:space="0" w:color="auto"/>
              <w:right w:val="single" w:sz="4" w:space="0" w:color="auto"/>
            </w:tcBorders>
            <w:shd w:val="clear" w:color="auto" w:fill="auto"/>
            <w:noWrap/>
            <w:vAlign w:val="center"/>
            <w:hideMark/>
          </w:tcPr>
          <w:p w14:paraId="01094B75"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3471</w:t>
            </w:r>
          </w:p>
        </w:tc>
        <w:tc>
          <w:tcPr>
            <w:tcW w:w="0" w:type="auto"/>
            <w:tcBorders>
              <w:top w:val="nil"/>
              <w:left w:val="nil"/>
              <w:bottom w:val="single" w:sz="4" w:space="0" w:color="auto"/>
              <w:right w:val="single" w:sz="4" w:space="0" w:color="auto"/>
            </w:tcBorders>
            <w:shd w:val="clear" w:color="auto" w:fill="auto"/>
            <w:noWrap/>
            <w:vAlign w:val="center"/>
            <w:hideMark/>
          </w:tcPr>
          <w:p w14:paraId="5CA07E93"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£2,125.39</w:t>
            </w:r>
          </w:p>
        </w:tc>
        <w:tc>
          <w:tcPr>
            <w:tcW w:w="0" w:type="auto"/>
            <w:tcBorders>
              <w:top w:val="nil"/>
              <w:left w:val="nil"/>
              <w:bottom w:val="single" w:sz="4" w:space="0" w:color="auto"/>
              <w:right w:val="single" w:sz="4" w:space="0" w:color="auto"/>
            </w:tcBorders>
            <w:shd w:val="clear" w:color="auto" w:fill="auto"/>
            <w:noWrap/>
            <w:vAlign w:val="center"/>
            <w:hideMark/>
          </w:tcPr>
          <w:p w14:paraId="1424BAA7"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£12,000.00</w:t>
            </w:r>
          </w:p>
        </w:tc>
        <w:tc>
          <w:tcPr>
            <w:tcW w:w="0" w:type="auto"/>
            <w:tcBorders>
              <w:top w:val="nil"/>
              <w:left w:val="nil"/>
              <w:bottom w:val="single" w:sz="4" w:space="0" w:color="auto"/>
              <w:right w:val="single" w:sz="4" w:space="0" w:color="auto"/>
            </w:tcBorders>
            <w:shd w:val="clear" w:color="auto" w:fill="auto"/>
            <w:noWrap/>
            <w:vAlign w:val="center"/>
            <w:hideMark/>
          </w:tcPr>
          <w:p w14:paraId="6019512A" w14:textId="77777777" w:rsidR="00126897" w:rsidRPr="00126897" w:rsidRDefault="00126897" w:rsidP="00126897">
            <w:pPr>
              <w:spacing w:after="0" w:line="240" w:lineRule="auto"/>
              <w:jc w:val="center"/>
              <w:rPr>
                <w:rFonts w:ascii="Calibri" w:eastAsia="Times New Roman" w:hAnsi="Calibri" w:cs="Calibri"/>
                <w:sz w:val="18"/>
                <w:szCs w:val="18"/>
                <w:lang w:eastAsia="en-GB"/>
              </w:rPr>
            </w:pPr>
            <w:r w:rsidRPr="00126897">
              <w:rPr>
                <w:rFonts w:ascii="Calibri" w:eastAsia="Times New Roman" w:hAnsi="Calibri" w:cs="Calibri"/>
                <w:sz w:val="18"/>
                <w:szCs w:val="18"/>
                <w:lang w:eastAsia="en-GB"/>
              </w:rPr>
              <w:t>5.6</w:t>
            </w:r>
          </w:p>
        </w:tc>
      </w:tr>
    </w:tbl>
    <w:p w14:paraId="4C1FDBF6" w14:textId="77777777" w:rsidR="00920E5A" w:rsidRDefault="00920E5A"/>
    <w:p w14:paraId="3ACFC74D" w14:textId="77777777" w:rsidR="00661A33" w:rsidRPr="00661A33" w:rsidRDefault="00661A33" w:rsidP="00661A33">
      <w:pPr>
        <w:suppressAutoHyphens/>
        <w:autoSpaceDE w:val="0"/>
        <w:autoSpaceDN w:val="0"/>
        <w:adjustRightInd w:val="0"/>
        <w:spacing w:after="0" w:line="288" w:lineRule="auto"/>
        <w:textAlignment w:val="center"/>
        <w:rPr>
          <w:rFonts w:ascii="Calibri" w:hAnsi="Calibri" w:cs="Calibri"/>
          <w:color w:val="000000"/>
          <w:sz w:val="16"/>
          <w:szCs w:val="16"/>
        </w:rPr>
      </w:pPr>
      <w:r w:rsidRPr="00661A33">
        <w:rPr>
          <w:rFonts w:ascii="Calibri" w:hAnsi="Calibri" w:cs="Calibri"/>
          <w:color w:val="000000"/>
          <w:sz w:val="16"/>
          <w:szCs w:val="16"/>
        </w:rPr>
        <w:t xml:space="preserve">[1] </w:t>
      </w:r>
      <w:proofErr w:type="spellStart"/>
      <w:r w:rsidRPr="00661A33">
        <w:rPr>
          <w:rFonts w:ascii="Calibri" w:hAnsi="Calibri" w:cs="Calibri"/>
          <w:color w:val="000000"/>
          <w:sz w:val="16"/>
          <w:szCs w:val="16"/>
        </w:rPr>
        <w:t>Galasiu</w:t>
      </w:r>
      <w:proofErr w:type="spellEnd"/>
      <w:r w:rsidRPr="00661A33">
        <w:rPr>
          <w:rFonts w:ascii="Calibri" w:hAnsi="Calibri" w:cs="Calibri"/>
          <w:color w:val="000000"/>
          <w:sz w:val="16"/>
          <w:szCs w:val="16"/>
        </w:rPr>
        <w:t xml:space="preserve">, A. D.; </w:t>
      </w:r>
      <w:proofErr w:type="spellStart"/>
      <w:r w:rsidRPr="00661A33">
        <w:rPr>
          <w:rFonts w:ascii="Calibri" w:hAnsi="Calibri" w:cs="Calibri"/>
          <w:color w:val="000000"/>
          <w:sz w:val="16"/>
          <w:szCs w:val="16"/>
        </w:rPr>
        <w:t>Newsham</w:t>
      </w:r>
      <w:proofErr w:type="spellEnd"/>
      <w:r w:rsidRPr="00661A33">
        <w:rPr>
          <w:rFonts w:ascii="Calibri" w:hAnsi="Calibri" w:cs="Calibri"/>
          <w:color w:val="000000"/>
          <w:sz w:val="16"/>
          <w:szCs w:val="16"/>
        </w:rPr>
        <w:t xml:space="preserve">, G. R.; </w:t>
      </w:r>
      <w:proofErr w:type="spellStart"/>
      <w:r w:rsidRPr="00661A33">
        <w:rPr>
          <w:rFonts w:ascii="Calibri" w:hAnsi="Calibri" w:cs="Calibri"/>
          <w:color w:val="000000"/>
          <w:sz w:val="16"/>
          <w:szCs w:val="16"/>
        </w:rPr>
        <w:t>Suvagau</w:t>
      </w:r>
      <w:proofErr w:type="spellEnd"/>
      <w:r w:rsidRPr="00661A33">
        <w:rPr>
          <w:rFonts w:ascii="Calibri" w:hAnsi="Calibri" w:cs="Calibri"/>
          <w:color w:val="000000"/>
          <w:sz w:val="16"/>
          <w:szCs w:val="16"/>
        </w:rPr>
        <w:t xml:space="preserve">, C.; Sander, D. M. (2007). “Energy saving lighting control systems for open-plan offices: a field study” (PDF). </w:t>
      </w:r>
      <w:proofErr w:type="spellStart"/>
      <w:r w:rsidRPr="00661A33">
        <w:rPr>
          <w:rFonts w:ascii="Calibri" w:hAnsi="Calibri" w:cs="Calibri"/>
          <w:color w:val="000000"/>
          <w:sz w:val="16"/>
          <w:szCs w:val="16"/>
        </w:rPr>
        <w:t>Leukos</w:t>
      </w:r>
      <w:proofErr w:type="spellEnd"/>
      <w:r w:rsidRPr="00661A33">
        <w:rPr>
          <w:rFonts w:ascii="Calibri" w:hAnsi="Calibri" w:cs="Calibri"/>
          <w:color w:val="000000"/>
          <w:sz w:val="16"/>
          <w:szCs w:val="16"/>
        </w:rPr>
        <w:t>, 4(1). pp. 7–29. Retrieved 15 August 2009.</w:t>
      </w:r>
    </w:p>
    <w:p w14:paraId="4F002ABA" w14:textId="77777777" w:rsidR="00332D14" w:rsidRDefault="00332D14"/>
    <w:p w14:paraId="3A4E1AC2" w14:textId="6FF8B86E" w:rsidR="00332D14" w:rsidRDefault="00A061DC" w:rsidP="00332D14">
      <w:pPr>
        <w:pStyle w:val="Heading2"/>
      </w:pPr>
      <w:bookmarkStart w:id="22" w:name="_Toc96093087"/>
      <w:r>
        <w:lastRenderedPageBreak/>
        <w:t>Reduce heating set point</w:t>
      </w:r>
      <w:bookmarkEnd w:id="22"/>
    </w:p>
    <w:p w14:paraId="32F63B4A" w14:textId="77777777" w:rsidR="00332D14" w:rsidRDefault="00332D14"/>
    <w:p w14:paraId="493F5334" w14:textId="42FF6FA6" w:rsidR="00A061DC" w:rsidRPr="00CB6D27" w:rsidRDefault="00A061DC" w:rsidP="00CB6D27">
      <w:r w:rsidRPr="00CB6D27">
        <w:t>To reduce building energy consumption, it is recommended that [Company Name] set heating controls to accurately reflect occupancy patterns.  It is recommended that heating set points are set to 200C. It is estimated that for every one degree centigrade above these temperatures, approximately 8% more energy/cost is required. See the Carbon Trusts publication: Building controls, Realising savings through the use of controls (CTV032). This publication provides simple, effective advice to help businesses take action to reduce carbon emissions, and the simplest way to do this is to use energy more efficiently, potentially realising saving of between 15-30%.</w:t>
      </w:r>
    </w:p>
    <w:p w14:paraId="7F6F0EC8" w14:textId="77777777" w:rsidR="00332D14" w:rsidRDefault="00332D14"/>
    <w:tbl>
      <w:tblPr>
        <w:tblW w:w="0" w:type="auto"/>
        <w:tblLook w:val="04A0" w:firstRow="1" w:lastRow="0" w:firstColumn="1" w:lastColumn="0" w:noHBand="0" w:noVBand="1"/>
      </w:tblPr>
      <w:tblGrid>
        <w:gridCol w:w="2939"/>
        <w:gridCol w:w="1136"/>
        <w:gridCol w:w="1051"/>
        <w:gridCol w:w="1097"/>
        <w:gridCol w:w="1125"/>
        <w:gridCol w:w="1106"/>
        <w:gridCol w:w="1191"/>
        <w:gridCol w:w="816"/>
      </w:tblGrid>
      <w:tr w:rsidR="00800DFA" w:rsidRPr="00800DFA" w14:paraId="08FAE2D9" w14:textId="77777777" w:rsidTr="00800DFA">
        <w:trPr>
          <w:trHeight w:val="570"/>
        </w:trPr>
        <w:tc>
          <w:tcPr>
            <w:tcW w:w="0" w:type="auto"/>
            <w:tcBorders>
              <w:top w:val="nil"/>
              <w:left w:val="nil"/>
              <w:bottom w:val="nil"/>
              <w:right w:val="nil"/>
            </w:tcBorders>
            <w:shd w:val="clear" w:color="000000" w:fill="B8CCE4"/>
            <w:noWrap/>
            <w:vAlign w:val="center"/>
            <w:hideMark/>
          </w:tcPr>
          <w:p w14:paraId="5CF3ADB4" w14:textId="77777777" w:rsidR="00800DFA" w:rsidRPr="00800DFA" w:rsidRDefault="00800DFA" w:rsidP="00800DFA">
            <w:pPr>
              <w:spacing w:after="0" w:line="240" w:lineRule="auto"/>
              <w:jc w:val="right"/>
              <w:rPr>
                <w:rFonts w:ascii="Calibri" w:eastAsia="Times New Roman" w:hAnsi="Calibri" w:cs="Calibri"/>
                <w:sz w:val="18"/>
                <w:szCs w:val="18"/>
                <w:lang w:eastAsia="en-GB"/>
              </w:rPr>
            </w:pPr>
            <w:bookmarkStart w:id="23" w:name="RANGE!E47:L48"/>
            <w:r w:rsidRPr="00800DFA">
              <w:rPr>
                <w:rFonts w:ascii="Calibri" w:eastAsia="Times New Roman" w:hAnsi="Calibri" w:cs="Calibri"/>
                <w:sz w:val="18"/>
                <w:szCs w:val="18"/>
                <w:lang w:eastAsia="en-GB"/>
              </w:rPr>
              <w:t>Energy Saving Measures (ESM)</w:t>
            </w:r>
            <w:bookmarkEnd w:id="23"/>
          </w:p>
        </w:tc>
        <w:tc>
          <w:tcPr>
            <w:tcW w:w="0" w:type="auto"/>
            <w:tcBorders>
              <w:top w:val="single" w:sz="4" w:space="0" w:color="auto"/>
              <w:left w:val="single" w:sz="4" w:space="0" w:color="auto"/>
              <w:bottom w:val="nil"/>
              <w:right w:val="single" w:sz="4" w:space="0" w:color="auto"/>
            </w:tcBorders>
            <w:shd w:val="clear" w:color="000000" w:fill="B8CCE4"/>
            <w:vAlign w:val="center"/>
            <w:hideMark/>
          </w:tcPr>
          <w:p w14:paraId="0B5BC915"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kWh/annum</w:t>
            </w:r>
          </w:p>
        </w:tc>
        <w:tc>
          <w:tcPr>
            <w:tcW w:w="0" w:type="auto"/>
            <w:tcBorders>
              <w:top w:val="single" w:sz="4" w:space="0" w:color="auto"/>
              <w:left w:val="nil"/>
              <w:bottom w:val="nil"/>
              <w:right w:val="single" w:sz="4" w:space="0" w:color="auto"/>
            </w:tcBorders>
            <w:shd w:val="clear" w:color="000000" w:fill="B8CCE4"/>
            <w:vAlign w:val="center"/>
            <w:hideMark/>
          </w:tcPr>
          <w:p w14:paraId="5B3DD350"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Potential Saving (%)</w:t>
            </w:r>
          </w:p>
        </w:tc>
        <w:tc>
          <w:tcPr>
            <w:tcW w:w="0" w:type="auto"/>
            <w:tcBorders>
              <w:top w:val="single" w:sz="4" w:space="0" w:color="auto"/>
              <w:left w:val="nil"/>
              <w:bottom w:val="nil"/>
              <w:right w:val="single" w:sz="4" w:space="0" w:color="auto"/>
            </w:tcBorders>
            <w:shd w:val="clear" w:color="000000" w:fill="B8CCE4"/>
            <w:vAlign w:val="center"/>
            <w:hideMark/>
          </w:tcPr>
          <w:p w14:paraId="6DE0961A"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Potential Saving (kWh)</w:t>
            </w:r>
          </w:p>
        </w:tc>
        <w:tc>
          <w:tcPr>
            <w:tcW w:w="0" w:type="auto"/>
            <w:tcBorders>
              <w:top w:val="single" w:sz="4" w:space="0" w:color="auto"/>
              <w:left w:val="nil"/>
              <w:bottom w:val="nil"/>
              <w:right w:val="single" w:sz="4" w:space="0" w:color="auto"/>
            </w:tcBorders>
            <w:shd w:val="clear" w:color="000000" w:fill="B8CCE4"/>
            <w:vAlign w:val="center"/>
            <w:hideMark/>
          </w:tcPr>
          <w:p w14:paraId="5BEB4ED1"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Carbon Saving (kgCO2e)</w:t>
            </w:r>
          </w:p>
        </w:tc>
        <w:tc>
          <w:tcPr>
            <w:tcW w:w="0" w:type="auto"/>
            <w:tcBorders>
              <w:top w:val="single" w:sz="4" w:space="0" w:color="auto"/>
              <w:left w:val="nil"/>
              <w:bottom w:val="nil"/>
              <w:right w:val="single" w:sz="4" w:space="0" w:color="auto"/>
            </w:tcBorders>
            <w:shd w:val="clear" w:color="000000" w:fill="B8CCE4"/>
            <w:vAlign w:val="center"/>
            <w:hideMark/>
          </w:tcPr>
          <w:p w14:paraId="6D3B8D00"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Cost Saving (£)/year</w:t>
            </w:r>
          </w:p>
        </w:tc>
        <w:tc>
          <w:tcPr>
            <w:tcW w:w="0" w:type="auto"/>
            <w:tcBorders>
              <w:top w:val="single" w:sz="4" w:space="0" w:color="auto"/>
              <w:left w:val="nil"/>
              <w:bottom w:val="nil"/>
              <w:right w:val="single" w:sz="4" w:space="0" w:color="auto"/>
            </w:tcBorders>
            <w:shd w:val="clear" w:color="000000" w:fill="B8CCE4"/>
            <w:vAlign w:val="center"/>
            <w:hideMark/>
          </w:tcPr>
          <w:p w14:paraId="209D3A7A"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Cost to implement (£)</w:t>
            </w:r>
          </w:p>
        </w:tc>
        <w:tc>
          <w:tcPr>
            <w:tcW w:w="0" w:type="auto"/>
            <w:tcBorders>
              <w:top w:val="single" w:sz="4" w:space="0" w:color="auto"/>
              <w:left w:val="nil"/>
              <w:bottom w:val="nil"/>
              <w:right w:val="single" w:sz="4" w:space="0" w:color="auto"/>
            </w:tcBorders>
            <w:shd w:val="clear" w:color="000000" w:fill="B8CCE4"/>
            <w:vAlign w:val="center"/>
            <w:hideMark/>
          </w:tcPr>
          <w:p w14:paraId="4AD92F5D"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Payback</w:t>
            </w:r>
          </w:p>
        </w:tc>
      </w:tr>
      <w:tr w:rsidR="00800DFA" w:rsidRPr="00800DFA" w14:paraId="2851145B" w14:textId="77777777" w:rsidTr="00800DFA">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4D11" w14:textId="77777777" w:rsidR="00800DFA" w:rsidRPr="00800DFA" w:rsidRDefault="00800DFA" w:rsidP="00800DFA">
            <w:pPr>
              <w:spacing w:after="0" w:line="240" w:lineRule="auto"/>
              <w:jc w:val="right"/>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Reduce heating set point by 1 degree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E23B6D" w14:textId="77777777" w:rsidR="00800DFA" w:rsidRPr="00800DFA" w:rsidRDefault="00800DFA" w:rsidP="00800DFA">
            <w:pPr>
              <w:spacing w:after="0" w:line="240" w:lineRule="auto"/>
              <w:jc w:val="center"/>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1119872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E8B8D" w14:textId="77777777" w:rsidR="00800DFA" w:rsidRPr="00800DFA" w:rsidRDefault="00800DFA" w:rsidP="00800DFA">
            <w:pPr>
              <w:spacing w:after="0" w:line="240" w:lineRule="auto"/>
              <w:jc w:val="center"/>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0CA0F2" w14:textId="77777777" w:rsidR="00800DFA" w:rsidRPr="00800DFA" w:rsidRDefault="00800DFA" w:rsidP="00800DFA">
            <w:pPr>
              <w:spacing w:after="0" w:line="240" w:lineRule="auto"/>
              <w:jc w:val="center"/>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89590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87665C"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20857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6EE0C3" w14:textId="77777777" w:rsidR="00800DFA" w:rsidRPr="00800DFA" w:rsidRDefault="00800DFA" w:rsidP="00800DFA">
            <w:pPr>
              <w:spacing w:after="0" w:line="240" w:lineRule="auto"/>
              <w:jc w:val="center"/>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£3,417.92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B19718" w14:textId="77777777" w:rsidR="00800DFA" w:rsidRPr="00800DFA" w:rsidRDefault="00800DFA" w:rsidP="00800DFA">
            <w:pPr>
              <w:spacing w:after="0" w:line="240" w:lineRule="auto"/>
              <w:jc w:val="center"/>
              <w:rPr>
                <w:rFonts w:ascii="Calibri" w:eastAsia="Times New Roman" w:hAnsi="Calibri" w:cs="Calibri"/>
                <w:color w:val="000000"/>
                <w:sz w:val="18"/>
                <w:szCs w:val="18"/>
                <w:lang w:eastAsia="en-GB"/>
              </w:rPr>
            </w:pPr>
            <w:r w:rsidRPr="00800DFA">
              <w:rPr>
                <w:rFonts w:ascii="Calibri" w:eastAsia="Times New Roman" w:hAnsi="Calibri" w:cs="Calibri"/>
                <w:color w:val="000000"/>
                <w:sz w:val="18"/>
                <w:szCs w:val="18"/>
                <w:lang w:eastAsia="en-GB"/>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FE5008" w14:textId="77777777" w:rsidR="00800DFA" w:rsidRPr="00800DFA" w:rsidRDefault="00800DFA" w:rsidP="00800DFA">
            <w:pPr>
              <w:spacing w:after="0" w:line="240" w:lineRule="auto"/>
              <w:jc w:val="center"/>
              <w:rPr>
                <w:rFonts w:ascii="Calibri" w:eastAsia="Times New Roman" w:hAnsi="Calibri" w:cs="Calibri"/>
                <w:sz w:val="18"/>
                <w:szCs w:val="18"/>
                <w:lang w:eastAsia="en-GB"/>
              </w:rPr>
            </w:pPr>
            <w:r w:rsidRPr="00800DFA">
              <w:rPr>
                <w:rFonts w:ascii="Calibri" w:eastAsia="Times New Roman" w:hAnsi="Calibri" w:cs="Calibri"/>
                <w:sz w:val="18"/>
                <w:szCs w:val="18"/>
                <w:lang w:eastAsia="en-GB"/>
              </w:rPr>
              <w:t>0.0</w:t>
            </w:r>
          </w:p>
        </w:tc>
      </w:tr>
    </w:tbl>
    <w:p w14:paraId="600F7B38" w14:textId="77777777" w:rsidR="00ED2640" w:rsidRDefault="00ED2640"/>
    <w:p w14:paraId="0A950772" w14:textId="7E1299BC" w:rsidR="00332D14" w:rsidRDefault="00FA6655" w:rsidP="00332D14">
      <w:pPr>
        <w:pStyle w:val="Heading2"/>
      </w:pPr>
      <w:bookmarkStart w:id="24" w:name="_Toc96093088"/>
      <w:r>
        <w:t>Smart TRV Valves</w:t>
      </w:r>
      <w:bookmarkEnd w:id="24"/>
    </w:p>
    <w:p w14:paraId="37C23813" w14:textId="77777777" w:rsidR="00ED2640" w:rsidRDefault="00ED2640"/>
    <w:p w14:paraId="4C2B824A" w14:textId="28CB1BA2" w:rsidR="00F46029" w:rsidRPr="00CB6D27" w:rsidRDefault="00F46029" w:rsidP="00CB6D27">
      <w:r w:rsidRPr="00CB6D27">
        <w:t>Smart thermostatic radiator valves (TRV) are relatively cheap and easy to install.  They allow digital control of radiator/convector settings allowing individual room set points to be established and setting of occupancy patterns, reducing heating when unoccupied.  Some smart TRV valves can also detect pressure changes turning off heating when windows/door are open.</w:t>
      </w:r>
      <w:r w:rsidR="00E34EE3" w:rsidRPr="00CB6D27">
        <w:t xml:space="preserve">  Please note, that if </w:t>
      </w:r>
      <w:r w:rsidR="0099604D" w:rsidRPr="00CB6D27">
        <w:t xml:space="preserve">standard </w:t>
      </w:r>
      <w:r w:rsidR="00E34EE3" w:rsidRPr="00CB6D27">
        <w:t xml:space="preserve">TRV’s are </w:t>
      </w:r>
      <w:r w:rsidR="0099604D" w:rsidRPr="00CB6D27">
        <w:t xml:space="preserve">not already </w:t>
      </w:r>
      <w:r w:rsidR="00E34EE3" w:rsidRPr="00CB6D27">
        <w:t>fitted then a separate mechanical contractor would need to fit the TRV bodies</w:t>
      </w:r>
      <w:r w:rsidR="0099604D" w:rsidRPr="00CB6D27">
        <w:t>, the cost of this is in</w:t>
      </w:r>
      <w:r w:rsidR="00E34EE3" w:rsidRPr="00CB6D27">
        <w:t xml:space="preserve"> the region of about £100 per radiator.  </w:t>
      </w:r>
    </w:p>
    <w:p w14:paraId="36ABF1DF" w14:textId="77777777" w:rsidR="00ED2640" w:rsidRDefault="00ED2640"/>
    <w:tbl>
      <w:tblPr>
        <w:tblW w:w="0" w:type="auto"/>
        <w:tblLook w:val="04A0" w:firstRow="1" w:lastRow="0" w:firstColumn="1" w:lastColumn="0" w:noHBand="0" w:noVBand="1"/>
      </w:tblPr>
      <w:tblGrid>
        <w:gridCol w:w="2461"/>
        <w:gridCol w:w="1136"/>
        <w:gridCol w:w="1134"/>
        <w:gridCol w:w="1202"/>
        <w:gridCol w:w="1239"/>
        <w:gridCol w:w="1184"/>
        <w:gridCol w:w="1289"/>
        <w:gridCol w:w="816"/>
      </w:tblGrid>
      <w:tr w:rsidR="00447332" w:rsidRPr="00447332" w14:paraId="780EAC2E" w14:textId="77777777" w:rsidTr="00447332">
        <w:trPr>
          <w:trHeight w:val="570"/>
        </w:trPr>
        <w:tc>
          <w:tcPr>
            <w:tcW w:w="0" w:type="auto"/>
            <w:tcBorders>
              <w:top w:val="nil"/>
              <w:left w:val="nil"/>
              <w:bottom w:val="nil"/>
              <w:right w:val="nil"/>
            </w:tcBorders>
            <w:shd w:val="clear" w:color="000000" w:fill="B8CCE4"/>
            <w:noWrap/>
            <w:vAlign w:val="center"/>
            <w:hideMark/>
          </w:tcPr>
          <w:p w14:paraId="1026A655" w14:textId="77777777" w:rsidR="00447332" w:rsidRPr="00447332" w:rsidRDefault="00447332" w:rsidP="00447332">
            <w:pPr>
              <w:spacing w:after="0" w:line="240" w:lineRule="auto"/>
              <w:jc w:val="right"/>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Energy Saving Measures (ESM)</w:t>
            </w:r>
          </w:p>
        </w:tc>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14:paraId="35C7CDA4"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kWh/annum</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4D28E059"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Potential Saving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34339305"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Potential Saving (kWh)</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399BF4BE"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Carbon Saving (kgCO2e)</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2F08F344"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Cost Saving (£)/year</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0569542B"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Cost to implement (£)</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14:paraId="34CEAEA4"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Payback</w:t>
            </w:r>
          </w:p>
        </w:tc>
      </w:tr>
      <w:tr w:rsidR="00447332" w:rsidRPr="00447332" w14:paraId="15A8C879" w14:textId="77777777" w:rsidTr="00447332">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06269" w14:textId="77777777" w:rsidR="00447332" w:rsidRPr="00447332" w:rsidRDefault="00447332" w:rsidP="00447332">
            <w:pPr>
              <w:spacing w:after="0" w:line="240" w:lineRule="auto"/>
              <w:jc w:val="right"/>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Install Smart TRV Valves</w:t>
            </w:r>
          </w:p>
        </w:tc>
        <w:tc>
          <w:tcPr>
            <w:tcW w:w="0" w:type="auto"/>
            <w:tcBorders>
              <w:top w:val="nil"/>
              <w:left w:val="nil"/>
              <w:bottom w:val="single" w:sz="4" w:space="0" w:color="auto"/>
              <w:right w:val="single" w:sz="4" w:space="0" w:color="auto"/>
            </w:tcBorders>
            <w:shd w:val="clear" w:color="auto" w:fill="auto"/>
            <w:noWrap/>
            <w:vAlign w:val="center"/>
            <w:hideMark/>
          </w:tcPr>
          <w:p w14:paraId="51FC402B"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1119872</w:t>
            </w:r>
          </w:p>
        </w:tc>
        <w:tc>
          <w:tcPr>
            <w:tcW w:w="0" w:type="auto"/>
            <w:tcBorders>
              <w:top w:val="nil"/>
              <w:left w:val="nil"/>
              <w:bottom w:val="single" w:sz="4" w:space="0" w:color="auto"/>
              <w:right w:val="single" w:sz="4" w:space="0" w:color="auto"/>
            </w:tcBorders>
            <w:shd w:val="clear" w:color="auto" w:fill="auto"/>
            <w:noWrap/>
            <w:vAlign w:val="center"/>
            <w:hideMark/>
          </w:tcPr>
          <w:p w14:paraId="55368C49"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28B09E1E"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111987</w:t>
            </w:r>
          </w:p>
        </w:tc>
        <w:tc>
          <w:tcPr>
            <w:tcW w:w="0" w:type="auto"/>
            <w:tcBorders>
              <w:top w:val="nil"/>
              <w:left w:val="nil"/>
              <w:bottom w:val="single" w:sz="4" w:space="0" w:color="auto"/>
              <w:right w:val="single" w:sz="4" w:space="0" w:color="auto"/>
            </w:tcBorders>
            <w:shd w:val="clear" w:color="auto" w:fill="auto"/>
            <w:noWrap/>
            <w:vAlign w:val="center"/>
            <w:hideMark/>
          </w:tcPr>
          <w:p w14:paraId="1AAEB752"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26072</w:t>
            </w:r>
          </w:p>
        </w:tc>
        <w:tc>
          <w:tcPr>
            <w:tcW w:w="0" w:type="auto"/>
            <w:tcBorders>
              <w:top w:val="nil"/>
              <w:left w:val="nil"/>
              <w:bottom w:val="single" w:sz="4" w:space="0" w:color="auto"/>
              <w:right w:val="single" w:sz="4" w:space="0" w:color="auto"/>
            </w:tcBorders>
            <w:shd w:val="clear" w:color="auto" w:fill="auto"/>
            <w:noWrap/>
            <w:vAlign w:val="center"/>
            <w:hideMark/>
          </w:tcPr>
          <w:p w14:paraId="3BBB9723"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£4,272.39</w:t>
            </w:r>
          </w:p>
        </w:tc>
        <w:tc>
          <w:tcPr>
            <w:tcW w:w="0" w:type="auto"/>
            <w:tcBorders>
              <w:top w:val="nil"/>
              <w:left w:val="nil"/>
              <w:bottom w:val="single" w:sz="4" w:space="0" w:color="auto"/>
              <w:right w:val="single" w:sz="4" w:space="0" w:color="auto"/>
            </w:tcBorders>
            <w:shd w:val="clear" w:color="auto" w:fill="auto"/>
            <w:noWrap/>
            <w:vAlign w:val="center"/>
            <w:hideMark/>
          </w:tcPr>
          <w:p w14:paraId="26A1E518"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£14,472.00</w:t>
            </w:r>
          </w:p>
        </w:tc>
        <w:tc>
          <w:tcPr>
            <w:tcW w:w="0" w:type="auto"/>
            <w:tcBorders>
              <w:top w:val="nil"/>
              <w:left w:val="nil"/>
              <w:bottom w:val="single" w:sz="4" w:space="0" w:color="auto"/>
              <w:right w:val="single" w:sz="4" w:space="0" w:color="auto"/>
            </w:tcBorders>
            <w:shd w:val="clear" w:color="auto" w:fill="auto"/>
            <w:noWrap/>
            <w:vAlign w:val="center"/>
            <w:hideMark/>
          </w:tcPr>
          <w:p w14:paraId="2BDE9938" w14:textId="77777777" w:rsidR="00447332" w:rsidRPr="00447332" w:rsidRDefault="00447332" w:rsidP="00447332">
            <w:pPr>
              <w:spacing w:after="0" w:line="240" w:lineRule="auto"/>
              <w:jc w:val="center"/>
              <w:rPr>
                <w:rFonts w:ascii="Calibri" w:eastAsia="Times New Roman" w:hAnsi="Calibri" w:cs="Calibri"/>
                <w:sz w:val="18"/>
                <w:szCs w:val="18"/>
                <w:lang w:eastAsia="en-GB"/>
              </w:rPr>
            </w:pPr>
            <w:r w:rsidRPr="00447332">
              <w:rPr>
                <w:rFonts w:ascii="Calibri" w:eastAsia="Times New Roman" w:hAnsi="Calibri" w:cs="Calibri"/>
                <w:sz w:val="18"/>
                <w:szCs w:val="18"/>
                <w:lang w:eastAsia="en-GB"/>
              </w:rPr>
              <w:t>3.4</w:t>
            </w:r>
          </w:p>
        </w:tc>
      </w:tr>
    </w:tbl>
    <w:p w14:paraId="6AE21915" w14:textId="0563BF79" w:rsidR="00AB4BD1" w:rsidRDefault="00AB4BD1">
      <w:r>
        <w:br w:type="page"/>
      </w:r>
    </w:p>
    <w:p w14:paraId="76A0CBF8" w14:textId="3E52FCFD" w:rsidR="00AB4BD1" w:rsidRDefault="00EB7A19" w:rsidP="00AB4BD1">
      <w:pPr>
        <w:pStyle w:val="Heading1"/>
      </w:pPr>
      <w:bookmarkStart w:id="25" w:name="_Toc96093089"/>
      <w:r>
        <w:lastRenderedPageBreak/>
        <w:t>4</w:t>
      </w:r>
      <w:r w:rsidR="00AB4BD1">
        <w:t>.0 Energy Management Practices</w:t>
      </w:r>
      <w:bookmarkEnd w:id="25"/>
    </w:p>
    <w:p w14:paraId="1A3DCCC8" w14:textId="5ADC3F1B" w:rsidR="00AB4BD1" w:rsidRPr="00AB4BD1" w:rsidRDefault="00AB4BD1" w:rsidP="00AB4BD1">
      <w:r w:rsidRPr="00AB4BD1">
        <w:t xml:space="preserve">Look to establish an Energy Efficiency policy. The policy should establish a current baseline, set objectives, identify key performance indicators, and set time scales to achieve objectives.  How the policy will be communicated to the workplace should be established.  The policy should be championed by senior management.  The carbon trust found that a well-designed and implemented behaviour change programme can lead to energy savings of approximately 3-5%. </w:t>
      </w:r>
    </w:p>
    <w:p w14:paraId="3DD6CB0A" w14:textId="77777777" w:rsidR="00AB4BD1" w:rsidRPr="00AB4BD1" w:rsidRDefault="00AB4BD1" w:rsidP="00AB4BD1">
      <w:r w:rsidRPr="00AB4BD1">
        <w:rPr>
          <w:rStyle w:val="Heading4Char"/>
        </w:rPr>
        <w:t>Recommendations</w:t>
      </w:r>
      <w:r w:rsidRPr="00AB4BD1">
        <w:t>:</w:t>
      </w:r>
    </w:p>
    <w:p w14:paraId="74381FA9" w14:textId="77777777" w:rsidR="00AB4BD1" w:rsidRPr="00AB4BD1" w:rsidRDefault="00AB4BD1" w:rsidP="00AB4BD1">
      <w:r w:rsidRPr="00AB4BD1">
        <w:t xml:space="preserve">Look at the major areas of energy use (i.e. Lighting and heating, ventilation, air conditioning and office equipment), and determine a policy which will allow all site staff and site occupants to successfully contribute to the improvement of energy usage.  </w:t>
      </w:r>
    </w:p>
    <w:p w14:paraId="799FCE87" w14:textId="47C5605E" w:rsidR="00AB4BD1" w:rsidRDefault="00AB4BD1" w:rsidP="00AB4BD1">
      <w:r w:rsidRPr="00AB4BD1">
        <w:t>The policy should include short and long term targets.  Targets should include: energy efficient procurement, energy monitoring, operational actions, staff awareness/ training, and detail the efficient use of lighting, heating, small power etc.</w:t>
      </w:r>
    </w:p>
    <w:p w14:paraId="7A0ED860" w14:textId="77777777" w:rsidR="00AB4BD1" w:rsidRDefault="00AB4BD1" w:rsidP="00AB4BD1"/>
    <w:p w14:paraId="7FA4C02B" w14:textId="77777777" w:rsidR="00AB4BD1" w:rsidRPr="00AB4BD1" w:rsidRDefault="00AB4BD1" w:rsidP="00AB4BD1">
      <w:pPr>
        <w:pStyle w:val="Heading4"/>
      </w:pPr>
      <w:r w:rsidRPr="00AB4BD1">
        <w:t>Next Steps:</w:t>
      </w:r>
    </w:p>
    <w:p w14:paraId="6E6D24DC" w14:textId="77777777" w:rsidR="00AB4BD1" w:rsidRPr="00AB4BD1" w:rsidRDefault="00AB4BD1" w:rsidP="00AB4BD1">
      <w:r w:rsidRPr="00AB4BD1">
        <w:t>1. Establish an energy policy and produce an energy action plan. Cost the action plan and estimate savings;</w:t>
      </w:r>
    </w:p>
    <w:p w14:paraId="6C2BF3D8" w14:textId="560B861F" w:rsidR="00AB4BD1" w:rsidRPr="00AB4BD1" w:rsidRDefault="00AB4BD1" w:rsidP="00AB4BD1">
      <w:r w:rsidRPr="00AB4BD1">
        <w:t xml:space="preserve">2. Incorporate energy efficiency into </w:t>
      </w:r>
      <w:r w:rsidR="00743F89" w:rsidRPr="00AB4BD1">
        <w:t>purchasing.</w:t>
      </w:r>
    </w:p>
    <w:p w14:paraId="6D36A345" w14:textId="77777777" w:rsidR="00AB4BD1" w:rsidRPr="00AB4BD1" w:rsidRDefault="00AB4BD1" w:rsidP="00AB4BD1">
      <w:r w:rsidRPr="00AB4BD1">
        <w:t>3. Confirm the energy savings and payback period.</w:t>
      </w:r>
    </w:p>
    <w:p w14:paraId="64228D5E" w14:textId="77777777" w:rsidR="00AB4BD1" w:rsidRPr="00AB4BD1" w:rsidRDefault="00AB4BD1" w:rsidP="00AB4BD1"/>
    <w:p w14:paraId="1C96405E" w14:textId="77777777" w:rsidR="00AB4BD1" w:rsidRPr="00AB4BD1" w:rsidRDefault="00AB4BD1" w:rsidP="00AB4BD1">
      <w:pPr>
        <w:pStyle w:val="Heading4"/>
      </w:pPr>
      <w:r w:rsidRPr="00AB4BD1">
        <w:t>Relevant Publications:</w:t>
      </w:r>
    </w:p>
    <w:p w14:paraId="4B301B3B" w14:textId="77777777" w:rsidR="00AB4BD1" w:rsidRPr="00AB4BD1" w:rsidRDefault="00AB4BD1" w:rsidP="00AB4BD1">
      <w:r w:rsidRPr="00AB4BD1">
        <w:t>GIL136 – Energy Management Fact Sheet</w:t>
      </w:r>
    </w:p>
    <w:p w14:paraId="0F919269" w14:textId="77777777" w:rsidR="00AB4BD1" w:rsidRPr="00AB4BD1" w:rsidRDefault="00AB4BD1" w:rsidP="00AB4BD1">
      <w:r w:rsidRPr="00AB4BD1">
        <w:t>GIR012 – Organisational Aspects of Energy Management</w:t>
      </w:r>
    </w:p>
    <w:p w14:paraId="5EAA6FCE" w14:textId="77777777" w:rsidR="00AB4BD1" w:rsidRPr="00AB4BD1" w:rsidRDefault="00AB4BD1" w:rsidP="00AB4BD1">
      <w:r w:rsidRPr="00AB4BD1">
        <w:t>GPG376 – A strategic approach to energy and environmental management</w:t>
      </w:r>
    </w:p>
    <w:p w14:paraId="65883E67" w14:textId="4B900B60" w:rsidR="00AB4BD1" w:rsidRDefault="00AB4BD1" w:rsidP="00AB4BD1">
      <w:r w:rsidRPr="00AB4BD1">
        <w:t>CTV075 - Energy management guide</w:t>
      </w:r>
    </w:p>
    <w:p w14:paraId="3BDFCFE0" w14:textId="77777777" w:rsidR="00AB4BD1" w:rsidRPr="00AB4BD1" w:rsidRDefault="00AB4BD1" w:rsidP="00AB4BD1"/>
    <w:p w14:paraId="33C059D1" w14:textId="77777777" w:rsidR="00C17D85" w:rsidRDefault="00C17D85" w:rsidP="00DC640A">
      <w:pPr>
        <w:pStyle w:val="Heading2"/>
      </w:pPr>
      <w:bookmarkStart w:id="26" w:name="_Toc96093090"/>
      <w:r>
        <w:t>General site visit observations</w:t>
      </w:r>
      <w:bookmarkEnd w:id="26"/>
    </w:p>
    <w:p w14:paraId="3E371CF7" w14:textId="77777777" w:rsidR="00DC640A" w:rsidRPr="00DC640A" w:rsidRDefault="00DC640A" w:rsidP="00DC640A">
      <w:pPr>
        <w:pStyle w:val="NoParagraphStyle"/>
      </w:pPr>
    </w:p>
    <w:p w14:paraId="699CECE3" w14:textId="77777777" w:rsidR="00020D67" w:rsidRDefault="00C17D85" w:rsidP="00C17D85">
      <w:r>
        <w:t>The following observations were noted during the site visit.</w:t>
      </w:r>
    </w:p>
    <w:p w14:paraId="50CE43D0" w14:textId="592D9850" w:rsidR="00934962" w:rsidRDefault="00020D67" w:rsidP="00C17D85">
      <w:r>
        <w:t xml:space="preserve">It is recommended that experts are engaged to ascertain if it is possible to install a gas supply to the main school </w:t>
      </w:r>
      <w:r w:rsidR="00E8732C">
        <w:t xml:space="preserve">oil fired </w:t>
      </w:r>
      <w:r>
        <w:t>boilers.  During the assessment period oil was more than twice as expensive as gas.  If gas was used to instead of oil, it was estimated that the school would save approximately ~£20,000 per year in heating cost. Due to recent price increases, this may not be the case any</w:t>
      </w:r>
      <w:r w:rsidR="00DB6BCF">
        <w:t xml:space="preserve"> </w:t>
      </w:r>
      <w:r>
        <w:t>longer.</w:t>
      </w:r>
      <w:r w:rsidR="00DB6BCF">
        <w:t xml:space="preserve">  </w:t>
      </w:r>
      <w:r w:rsidR="00ED40D9">
        <w:t>Due to the emission reductions of burning gas over oil, t</w:t>
      </w:r>
      <w:r w:rsidR="00DB6BCF">
        <w:t xml:space="preserve">he school would </w:t>
      </w:r>
      <w:r w:rsidR="00ED40D9">
        <w:t>reduce its carbon footprint by approximately</w:t>
      </w:r>
      <w:r w:rsidR="00DB6BCF">
        <w:t xml:space="preserve"> 46,177 kgCO</w:t>
      </w:r>
      <w:r w:rsidR="00DB6BCF" w:rsidRPr="00DB6BCF">
        <w:rPr>
          <w:vertAlign w:val="subscript"/>
        </w:rPr>
        <w:t>2</w:t>
      </w:r>
      <w:r w:rsidR="00DB6BCF">
        <w:t>e</w:t>
      </w:r>
      <w:r w:rsidR="00ED40D9">
        <w:t>/year.</w:t>
      </w:r>
    </w:p>
    <w:p w14:paraId="276A7141" w14:textId="56DBC53D" w:rsidR="00020D67" w:rsidRDefault="00020D67" w:rsidP="00C17D85">
      <w:r>
        <w:t xml:space="preserve">There were several electric heating devices such as portable convector heaters and infra-red wall heaters noted during the walk through.  It is </w:t>
      </w:r>
      <w:r w:rsidR="00B915BA">
        <w:t>recommended</w:t>
      </w:r>
      <w:r>
        <w:t xml:space="preserve"> that these are removed and their requirement by occupiers investigated and rectified.  If removal is not practical, consider purchasing automatic timers to ensure they are off when not required.</w:t>
      </w:r>
    </w:p>
    <w:p w14:paraId="1382BD61" w14:textId="44741FCB" w:rsidR="00302365" w:rsidRDefault="00302365" w:rsidP="00C17D85">
      <w:r>
        <w:t xml:space="preserve">It is recommended that experts are engaged to establish if </w:t>
      </w:r>
      <w:r w:rsidR="002A4C20">
        <w:t>it</w:t>
      </w:r>
      <w:r>
        <w:t xml:space="preserve"> is viable to upgrade heating</w:t>
      </w:r>
      <w:r w:rsidR="00F4011C">
        <w:t xml:space="preserve"> system</w:t>
      </w:r>
      <w:r>
        <w:t xml:space="preserve"> pumps </w:t>
      </w:r>
      <w:r w:rsidR="002A4C20">
        <w:t xml:space="preserve">with variable </w:t>
      </w:r>
      <w:r w:rsidR="00F4011C" w:rsidRPr="00F4011C">
        <w:t xml:space="preserve">frequency </w:t>
      </w:r>
      <w:r w:rsidR="002A4C20">
        <w:t>drives.</w:t>
      </w:r>
    </w:p>
    <w:p w14:paraId="71DE9F1B" w14:textId="36AD5F06" w:rsidR="005C59D6" w:rsidRDefault="005C59D6" w:rsidP="00C17D85">
      <w:r>
        <w:br w:type="page"/>
      </w:r>
    </w:p>
    <w:p w14:paraId="0700E1AE" w14:textId="3D83C1A1" w:rsidR="00364FF3" w:rsidRDefault="00EB7A19" w:rsidP="00081541">
      <w:pPr>
        <w:pStyle w:val="Heading1"/>
      </w:pPr>
      <w:bookmarkStart w:id="27" w:name="_Toc96093091"/>
      <w:r>
        <w:lastRenderedPageBreak/>
        <w:t>5</w:t>
      </w:r>
      <w:r w:rsidR="00081541">
        <w:t xml:space="preserve">.0 </w:t>
      </w:r>
      <w:r w:rsidR="004E0A10">
        <w:t>Energy Profiling</w:t>
      </w:r>
      <w:bookmarkEnd w:id="27"/>
    </w:p>
    <w:p w14:paraId="13615225" w14:textId="0337CB47" w:rsidR="009B592C" w:rsidRDefault="00081541" w:rsidP="004E0A10">
      <w:r w:rsidRPr="00081541">
        <w:t>Effective energy analysis is instrumental in providing meaningful energy efficiency improvements</w:t>
      </w:r>
      <w:r w:rsidR="00B5737E">
        <w:t xml:space="preserve">.  </w:t>
      </w:r>
      <w:r w:rsidRPr="00081541">
        <w:t xml:space="preserve">This section looks to provide a general overview of </w:t>
      </w:r>
      <w:r w:rsidR="009D166D">
        <w:t>[Example Site]</w:t>
      </w:r>
      <w:r w:rsidR="0075072A">
        <w:t xml:space="preserve"> historic</w:t>
      </w:r>
      <w:r w:rsidRPr="00081541">
        <w:t xml:space="preserve"> energy consumption and identify possible areas for improvement or further investigation</w:t>
      </w:r>
      <w:r>
        <w:t>.</w:t>
      </w:r>
    </w:p>
    <w:p w14:paraId="1178F6B2" w14:textId="03C21824" w:rsidR="009260AF" w:rsidRDefault="00EB7A19" w:rsidP="00E14790">
      <w:pPr>
        <w:pStyle w:val="Heading2"/>
      </w:pPr>
      <w:bookmarkStart w:id="28" w:name="_Toc96093092"/>
      <w:r>
        <w:t>5</w:t>
      </w:r>
      <w:r w:rsidR="00E14790">
        <w:t xml:space="preserve">.1 </w:t>
      </w:r>
      <w:r w:rsidR="006441DA">
        <w:t>Gas Annual Consumption</w:t>
      </w:r>
      <w:bookmarkEnd w:id="28"/>
    </w:p>
    <w:p w14:paraId="389C1BB6" w14:textId="483418D0" w:rsidR="009B592C" w:rsidRPr="009B592C" w:rsidRDefault="009B592C" w:rsidP="009B592C"/>
    <w:p w14:paraId="582DE76B" w14:textId="00617F9B" w:rsidR="009B592C" w:rsidRDefault="004815FD" w:rsidP="004815FD">
      <w:pPr>
        <w:jc w:val="center"/>
        <w:sectPr w:rsidR="009B592C" w:rsidSect="009B592C">
          <w:type w:val="continuous"/>
          <w:pgSz w:w="11906" w:h="16838"/>
          <w:pgMar w:top="720" w:right="720" w:bottom="720" w:left="720" w:header="709" w:footer="709" w:gutter="0"/>
          <w:cols w:space="708"/>
          <w:docGrid w:linePitch="360"/>
        </w:sectPr>
      </w:pPr>
      <w:r>
        <w:rPr>
          <w:noProof/>
        </w:rPr>
        <w:drawing>
          <wp:inline distT="0" distB="0" distL="0" distR="0" wp14:anchorId="3769101C" wp14:editId="549BE1DB">
            <wp:extent cx="4572000" cy="2743200"/>
            <wp:effectExtent l="0" t="0" r="0" b="0"/>
            <wp:docPr id="18" name="Chart 18">
              <a:extLst xmlns:a="http://schemas.openxmlformats.org/drawingml/2006/main">
                <a:ext uri="{FF2B5EF4-FFF2-40B4-BE49-F238E27FC236}">
                  <a16:creationId xmlns:a16="http://schemas.microsoft.com/office/drawing/2014/main" id="{DED50A9B-F6E2-415D-8254-5253F5CEE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A36731" w14:textId="7487AE32" w:rsidR="008128DC" w:rsidRDefault="004815FD" w:rsidP="004E0A10">
      <w:r>
        <w:t xml:space="preserve">Gas consumption data was provided over slightly different </w:t>
      </w:r>
      <w:r w:rsidR="00EE1C3E">
        <w:t>timeline</w:t>
      </w:r>
      <w:r>
        <w:t xml:space="preserve"> to electricity covering 01/01/2021 to 31/01/2021.</w:t>
      </w:r>
      <w:r w:rsidR="00EE1C3E">
        <w:t xml:space="preserve">  March 2021 consumption </w:t>
      </w:r>
      <w:r w:rsidR="00D0636A">
        <w:t xml:space="preserve">appears significantly higher than previous winter months.  </w:t>
      </w:r>
      <w:r w:rsidR="00A20BA5">
        <w:t>I</w:t>
      </w:r>
      <w:r w:rsidR="00514251">
        <w:t>t</w:t>
      </w:r>
      <w:r w:rsidR="00A20BA5">
        <w:t xml:space="preserve"> is recommended that this is investigated.  </w:t>
      </w:r>
      <w:r w:rsidR="00D0636A">
        <w:t>This could be du</w:t>
      </w:r>
      <w:r w:rsidR="00A20BA5">
        <w:t xml:space="preserve">e to billing error, faulty equipment or unseasonal cold weather.  The impact of Covid measures requiring increased ventilation could also be a factor.  A similar investigation should be completed to assess the reasons for low January and high May consumption.  </w:t>
      </w:r>
    </w:p>
    <w:p w14:paraId="5D10F6AA" w14:textId="2235DEE3" w:rsidR="00A20BA5" w:rsidRDefault="00A20BA5" w:rsidP="004E0A10">
      <w:r>
        <w:t>As gas data was only monthly consumption, it was</w:t>
      </w:r>
      <w:r w:rsidR="00871737">
        <w:t xml:space="preserve"> not</w:t>
      </w:r>
      <w:r>
        <w:t xml:space="preserve"> possible to profile gas consumption in more granular detail.</w:t>
      </w:r>
    </w:p>
    <w:p w14:paraId="1BDFAF4A" w14:textId="3947D8E7" w:rsidR="00A20BA5" w:rsidRDefault="00A20BA5" w:rsidP="00E11425">
      <w:pPr>
        <w:pStyle w:val="Heading2"/>
        <w:rPr>
          <w:i/>
          <w:iCs/>
          <w:color w:val="808080" w:themeColor="background1" w:themeShade="80"/>
        </w:rPr>
      </w:pPr>
      <w:bookmarkStart w:id="29" w:name="_Toc96093093"/>
      <w:r>
        <w:t>5.2 Oil Annual Consumption</w:t>
      </w:r>
      <w:bookmarkEnd w:id="29"/>
      <w:r w:rsidR="00E11425">
        <w:br/>
      </w:r>
    </w:p>
    <w:p w14:paraId="50FC579A" w14:textId="13C90954" w:rsidR="008128DC" w:rsidRDefault="009865F2" w:rsidP="004E0A10">
      <w:r>
        <w:rPr>
          <w:noProof/>
        </w:rPr>
        <w:drawing>
          <wp:anchor distT="0" distB="0" distL="114300" distR="114300" simplePos="0" relativeHeight="251757568" behindDoc="0" locked="0" layoutInCell="1" allowOverlap="1" wp14:anchorId="7050BE82" wp14:editId="6500DB6A">
            <wp:simplePos x="0" y="0"/>
            <wp:positionH relativeFrom="column">
              <wp:posOffset>1238250</wp:posOffset>
            </wp:positionH>
            <wp:positionV relativeFrom="paragraph">
              <wp:posOffset>419735</wp:posOffset>
            </wp:positionV>
            <wp:extent cx="4604385" cy="2833370"/>
            <wp:effectExtent l="0" t="0" r="5715" b="5080"/>
            <wp:wrapTopAndBottom/>
            <wp:docPr id="20" name="Chart 20">
              <a:extLst xmlns:a="http://schemas.openxmlformats.org/drawingml/2006/main">
                <a:ext uri="{FF2B5EF4-FFF2-40B4-BE49-F238E27FC236}">
                  <a16:creationId xmlns:a16="http://schemas.microsoft.com/office/drawing/2014/main" id="{0F92AE2A-9F24-4F53-A88B-6A07E6AD0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A20BA5">
        <w:t>Oil consumption data was total oil delivered over the assessment period.  No further data was provided.  It was therefore not possible to accurate</w:t>
      </w:r>
      <w:r w:rsidR="00934962">
        <w:t>ly</w:t>
      </w:r>
      <w:r w:rsidR="00A20BA5">
        <w:t xml:space="preserve"> profile consumption against time.</w:t>
      </w:r>
    </w:p>
    <w:p w14:paraId="118CE5B1" w14:textId="79DCD858" w:rsidR="00EB7A19" w:rsidRDefault="00EB7A19" w:rsidP="009865F2">
      <w:pPr>
        <w:sectPr w:rsidR="00EB7A19" w:rsidSect="008B02DE">
          <w:type w:val="continuous"/>
          <w:pgSz w:w="11906" w:h="16838"/>
          <w:pgMar w:top="720" w:right="720" w:bottom="720" w:left="720" w:header="708" w:footer="708" w:gutter="0"/>
          <w:cols w:space="708"/>
          <w:docGrid w:linePitch="360"/>
        </w:sectPr>
      </w:pPr>
    </w:p>
    <w:bookmarkStart w:id="30" w:name="_Toc96093094"/>
    <w:p w14:paraId="5AD8C40A" w14:textId="5163ADFE" w:rsidR="006D087C" w:rsidRDefault="005D3078" w:rsidP="00E14790">
      <w:pPr>
        <w:pStyle w:val="Heading2"/>
      </w:pPr>
      <w:r>
        <w:rPr>
          <w:noProof/>
        </w:rPr>
        <w:lastRenderedPageBreak/>
        <mc:AlternateContent>
          <mc:Choice Requires="wps">
            <w:drawing>
              <wp:anchor distT="45720" distB="45720" distL="114300" distR="114300" simplePos="0" relativeHeight="251749376" behindDoc="0" locked="0" layoutInCell="1" allowOverlap="1" wp14:anchorId="13185A7B" wp14:editId="69FA068E">
                <wp:simplePos x="0" y="0"/>
                <wp:positionH relativeFrom="margin">
                  <wp:align>right</wp:align>
                </wp:positionH>
                <wp:positionV relativeFrom="paragraph">
                  <wp:posOffset>572770</wp:posOffset>
                </wp:positionV>
                <wp:extent cx="2360930" cy="1404620"/>
                <wp:effectExtent l="0" t="0" r="889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802823" w14:textId="469BA30F" w:rsidR="005D3078" w:rsidRDefault="005D3078" w:rsidP="00522B97">
                            <w:pPr>
                              <w:pStyle w:val="NoSpacing"/>
                            </w:pPr>
                            <w:r>
                              <w:t>Winter consumption dropped dramatically between January to March. Upon investigation this was due to Covid lockdown 3. Weekend and evening consumption was still high during this 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185A7B" id="_x0000_t202" coordsize="21600,21600" o:spt="202" path="m,l,21600r21600,l21600,xe">
                <v:stroke joinstyle="miter"/>
                <v:path gradientshapeok="t" o:connecttype="rect"/>
              </v:shapetype>
              <v:shape id="Text Box 2" o:spid="_x0000_s1026" type="#_x0000_t202" style="position:absolute;margin-left:134.7pt;margin-top:45.1pt;width:185.9pt;height:110.6pt;z-index:2517493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" stroked="f">
                <v:textbox style="mso-fit-shape-to-text:t">
                  <w:txbxContent>
                    <w:p w14:paraId="66802823" w14:textId="469BA30F" w:rsidR="005D3078" w:rsidRDefault="005D3078" w:rsidP="00522B97">
                      <w:pPr>
                        <w:pStyle w:val="NoSpacing"/>
                      </w:pPr>
                      <w:r>
                        <w:t>Winter consumption dropped dramatically between January to March. Upon investigation this was due to Covid lockdown 3. Weekend and evening consumption was still high during this period.</w:t>
                      </w:r>
                    </w:p>
                  </w:txbxContent>
                </v:textbox>
                <w10:wrap type="square" anchorx="margin"/>
              </v:shape>
            </w:pict>
          </mc:Fallback>
        </mc:AlternateContent>
      </w:r>
      <w:r w:rsidR="00135B27">
        <w:rPr>
          <w:noProof/>
        </w:rPr>
        <w:drawing>
          <wp:anchor distT="0" distB="0" distL="114300" distR="114300" simplePos="0" relativeHeight="251744256" behindDoc="0" locked="0" layoutInCell="1" allowOverlap="1" wp14:anchorId="6E553912" wp14:editId="42B1DD09">
            <wp:simplePos x="0" y="0"/>
            <wp:positionH relativeFrom="margin">
              <wp:align>left</wp:align>
            </wp:positionH>
            <wp:positionV relativeFrom="paragraph">
              <wp:posOffset>247650</wp:posOffset>
            </wp:positionV>
            <wp:extent cx="3349625" cy="2009775"/>
            <wp:effectExtent l="0" t="0" r="317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3957" cy="2012262"/>
                    </a:xfrm>
                    <a:prstGeom prst="rect">
                      <a:avLst/>
                    </a:prstGeom>
                    <a:noFill/>
                  </pic:spPr>
                </pic:pic>
              </a:graphicData>
            </a:graphic>
            <wp14:sizeRelH relativeFrom="margin">
              <wp14:pctWidth>0</wp14:pctWidth>
            </wp14:sizeRelH>
            <wp14:sizeRelV relativeFrom="margin">
              <wp14:pctHeight>0</wp14:pctHeight>
            </wp14:sizeRelV>
          </wp:anchor>
        </w:drawing>
      </w:r>
      <w:r w:rsidR="00E019B7">
        <w:t>5</w:t>
      </w:r>
      <w:r w:rsidR="00E14790">
        <w:t xml:space="preserve">.2 </w:t>
      </w:r>
      <w:r w:rsidR="006D087C">
        <w:t>Electricity Consumption</w:t>
      </w:r>
      <w:bookmarkEnd w:id="30"/>
    </w:p>
    <w:p w14:paraId="115E9E62" w14:textId="6FFFE1C0" w:rsidR="009260AF" w:rsidRDefault="00135B27" w:rsidP="004E0A10">
      <w:r>
        <w:rPr>
          <w:noProof/>
        </w:rPr>
        <w:drawing>
          <wp:anchor distT="0" distB="0" distL="114300" distR="114300" simplePos="0" relativeHeight="251747328" behindDoc="0" locked="0" layoutInCell="1" allowOverlap="1" wp14:anchorId="501503AA" wp14:editId="342B723E">
            <wp:simplePos x="0" y="0"/>
            <wp:positionH relativeFrom="column">
              <wp:posOffset>166370</wp:posOffset>
            </wp:positionH>
            <wp:positionV relativeFrom="paragraph">
              <wp:posOffset>6925310</wp:posOffset>
            </wp:positionV>
            <wp:extent cx="3182620" cy="190944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2620" cy="1909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5D8733A7" wp14:editId="3D5C3D85">
            <wp:simplePos x="0" y="0"/>
            <wp:positionH relativeFrom="column">
              <wp:posOffset>80645</wp:posOffset>
            </wp:positionH>
            <wp:positionV relativeFrom="paragraph">
              <wp:posOffset>4658360</wp:posOffset>
            </wp:positionV>
            <wp:extent cx="3228975" cy="1936115"/>
            <wp:effectExtent l="0" t="0" r="9525" b="698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19361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5280" behindDoc="0" locked="0" layoutInCell="1" allowOverlap="1" wp14:anchorId="39F5E0F5" wp14:editId="79E67ADC">
            <wp:simplePos x="0" y="0"/>
            <wp:positionH relativeFrom="margin">
              <wp:align>left</wp:align>
            </wp:positionH>
            <wp:positionV relativeFrom="paragraph">
              <wp:posOffset>2353945</wp:posOffset>
            </wp:positionV>
            <wp:extent cx="3366770" cy="2019935"/>
            <wp:effectExtent l="0" t="0" r="508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6770" cy="2019935"/>
                    </a:xfrm>
                    <a:prstGeom prst="rect">
                      <a:avLst/>
                    </a:prstGeom>
                    <a:noFill/>
                  </pic:spPr>
                </pic:pic>
              </a:graphicData>
            </a:graphic>
            <wp14:sizeRelH relativeFrom="margin">
              <wp14:pctWidth>0</wp14:pctWidth>
            </wp14:sizeRelH>
            <wp14:sizeRelV relativeFrom="margin">
              <wp14:pctHeight>0</wp14:pctHeight>
            </wp14:sizeRelV>
          </wp:anchor>
        </w:drawing>
      </w:r>
    </w:p>
    <w:p w14:paraId="2A41DF7E" w14:textId="0C448D4C" w:rsidR="009B592C" w:rsidRDefault="005B4122" w:rsidP="004E0A10">
      <w:pPr>
        <w:sectPr w:rsidR="009B592C" w:rsidSect="00C07F1B">
          <w:pgSz w:w="11906" w:h="16838"/>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753472" behindDoc="0" locked="0" layoutInCell="1" allowOverlap="1" wp14:anchorId="0705F7B6" wp14:editId="3CED5AA7">
                <wp:simplePos x="0" y="0"/>
                <wp:positionH relativeFrom="margin">
                  <wp:align>right</wp:align>
                </wp:positionH>
                <wp:positionV relativeFrom="paragraph">
                  <wp:posOffset>2534920</wp:posOffset>
                </wp:positionV>
                <wp:extent cx="2360930" cy="140462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A428C8" w14:textId="2D47B3F3" w:rsidR="005D3078" w:rsidRDefault="00A42732" w:rsidP="00522B97">
                            <w:pPr>
                              <w:pStyle w:val="NoSpacing"/>
                            </w:pPr>
                            <w:r>
                              <w:t>Consumption in summer months is lower than spring. Whilst electricity is required for the heating system, high energy consumption in shoulder months (e.g. May) should be investigated.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05F7B6" id="_x0000_s1027" type="#_x0000_t202" style="position:absolute;margin-left:134.7pt;margin-top:199.6pt;width:185.9pt;height:110.6pt;z-index:2517534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" stroked="f">
                <v:textbox style="mso-fit-shape-to-text:t">
                  <w:txbxContent>
                    <w:p w14:paraId="76A428C8" w14:textId="2D47B3F3" w:rsidR="005D3078" w:rsidRDefault="00A42732" w:rsidP="00522B97">
                      <w:pPr>
                        <w:pStyle w:val="NoSpacing"/>
                      </w:pPr>
                      <w:r>
                        <w:t>Consumption in summer months is lower than spring. Whilst electricity is required for the heating system, high energy consumption in shoulder months (</w:t>
                      </w:r>
                      <w:proofErr w:type="gramStart"/>
                      <w:r>
                        <w:t>e.g.</w:t>
                      </w:r>
                      <w:proofErr w:type="gramEnd"/>
                      <w:r>
                        <w:t xml:space="preserve"> May) should be investigated.</w:t>
                      </w:r>
                    </w:p>
                  </w:txbxContent>
                </v:textbox>
                <w10:wrap type="square" anchorx="margin"/>
              </v:shape>
            </w:pict>
          </mc:Fallback>
        </mc:AlternateContent>
      </w:r>
      <w:r w:rsidR="005D3078">
        <w:rPr>
          <w:noProof/>
        </w:rPr>
        <mc:AlternateContent>
          <mc:Choice Requires="wps">
            <w:drawing>
              <wp:anchor distT="45720" distB="45720" distL="114300" distR="114300" simplePos="0" relativeHeight="251755520" behindDoc="0" locked="0" layoutInCell="1" allowOverlap="1" wp14:anchorId="248B1A9B" wp14:editId="7CC21DE0">
                <wp:simplePos x="0" y="0"/>
                <wp:positionH relativeFrom="margin">
                  <wp:align>right</wp:align>
                </wp:positionH>
                <wp:positionV relativeFrom="paragraph">
                  <wp:posOffset>4802505</wp:posOffset>
                </wp:positionV>
                <wp:extent cx="2360930" cy="1404620"/>
                <wp:effectExtent l="0" t="0" r="889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61B467" w14:textId="05C17255" w:rsidR="005D3078" w:rsidRDefault="00A42732" w:rsidP="00522B97">
                            <w:pPr>
                              <w:pStyle w:val="NoSpacing"/>
                            </w:pPr>
                            <w:r>
                              <w:t>Electricity consumption is increasing towards the winter months. This is likely due to increased heating system requirement. However, use of portable electric and AC heaters should be investigated as a possible cause.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8B1A9B" id="_x0000_s1028" type="#_x0000_t202" style="position:absolute;margin-left:134.7pt;margin-top:378.15pt;width:185.9pt;height:110.6pt;z-index:25175552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" stroked="f">
                <v:textbox style="mso-fit-shape-to-text:t">
                  <w:txbxContent>
                    <w:p w14:paraId="3961B467" w14:textId="05C17255" w:rsidR="005D3078" w:rsidRDefault="00A42732" w:rsidP="00522B97">
                      <w:pPr>
                        <w:pStyle w:val="NoSpacing"/>
                      </w:pPr>
                      <w:r>
                        <w:t>Electricity consumption is increasing towards the winter months. This is likely due to increased heating system requirement. However, use of portable electric and AC heaters should be investigated as a possible cause.</w:t>
                      </w:r>
                    </w:p>
                  </w:txbxContent>
                </v:textbox>
                <w10:wrap type="square" anchorx="margin"/>
              </v:shape>
            </w:pict>
          </mc:Fallback>
        </mc:AlternateContent>
      </w:r>
      <w:r w:rsidR="005D3078">
        <w:rPr>
          <w:noProof/>
        </w:rPr>
        <mc:AlternateContent>
          <mc:Choice Requires="wps">
            <w:drawing>
              <wp:anchor distT="45720" distB="45720" distL="114300" distR="114300" simplePos="0" relativeHeight="251751424" behindDoc="0" locked="0" layoutInCell="1" allowOverlap="1" wp14:anchorId="2AF5CD46" wp14:editId="29B63721">
                <wp:simplePos x="0" y="0"/>
                <wp:positionH relativeFrom="margin">
                  <wp:align>right</wp:align>
                </wp:positionH>
                <wp:positionV relativeFrom="paragraph">
                  <wp:posOffset>344170</wp:posOffset>
                </wp:positionV>
                <wp:extent cx="2360930" cy="1404620"/>
                <wp:effectExtent l="0" t="0" r="889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1C798E" w14:textId="29274054" w:rsidR="005D3078" w:rsidRDefault="00A42732" w:rsidP="00522B97">
                            <w:pPr>
                              <w:pStyle w:val="NoSpacing"/>
                            </w:pPr>
                            <w:r>
                              <w:t>It is assumed the lower consumption in April was due to school holidays. Of note is the high evening and weekend consumption.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F5CD46" id="_x0000_s1029" type="#_x0000_t202" style="position:absolute;margin-left:134.7pt;margin-top:27.1pt;width:185.9pt;height:110.6pt;z-index:2517514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" stroked="f">
                <v:textbox style="mso-fit-shape-to-text:t">
                  <w:txbxContent>
                    <w:p w14:paraId="5C1C798E" w14:textId="29274054" w:rsidR="005D3078" w:rsidRDefault="00A42732" w:rsidP="00522B97">
                      <w:pPr>
                        <w:pStyle w:val="NoSpacing"/>
                      </w:pPr>
                      <w:r>
                        <w:t>It is assumed the lower consumption in April was due to school holidays. Of note is the high evening and weekend consumption.</w:t>
                      </w:r>
                    </w:p>
                  </w:txbxContent>
                </v:textbox>
                <w10:wrap type="square" anchorx="margin"/>
              </v:shape>
            </w:pict>
          </mc:Fallback>
        </mc:AlternateContent>
      </w:r>
    </w:p>
    <w:p w14:paraId="39D072C3" w14:textId="3655153E" w:rsidR="00637875" w:rsidRDefault="00637875" w:rsidP="00637875">
      <w:pPr>
        <w:keepNext/>
      </w:pPr>
    </w:p>
    <w:p w14:paraId="053C7D8D" w14:textId="398F5F26" w:rsidR="00D87D84" w:rsidRDefault="00716F6E" w:rsidP="00637875">
      <w:pPr>
        <w:keepNext/>
      </w:pPr>
      <w:r>
        <w:rPr>
          <w:noProof/>
        </w:rPr>
        <w:drawing>
          <wp:inline distT="0" distB="0" distL="0" distR="0" wp14:anchorId="4C41F4B8" wp14:editId="07D9D0EC">
            <wp:extent cx="6645910" cy="3123565"/>
            <wp:effectExtent l="0" t="0" r="2540" b="635"/>
            <wp:docPr id="19" name="Chart 19">
              <a:extLst xmlns:a="http://schemas.openxmlformats.org/drawingml/2006/main">
                <a:ext uri="{FF2B5EF4-FFF2-40B4-BE49-F238E27FC236}">
                  <a16:creationId xmlns:a16="http://schemas.microsoft.com/office/drawing/2014/main" id="{CA036396-B780-4E6B-9B9A-B6F0A9133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3B487A" w14:textId="015CC087" w:rsidR="00D248EA" w:rsidRDefault="001A6237" w:rsidP="00637875">
      <w:pPr>
        <w:keepNext/>
      </w:pPr>
      <w:r>
        <w:rPr>
          <w:noProof/>
        </w:rPr>
        <w:drawing>
          <wp:anchor distT="0" distB="0" distL="114300" distR="114300" simplePos="0" relativeHeight="251756544" behindDoc="0" locked="0" layoutInCell="1" allowOverlap="1" wp14:anchorId="1973C26D" wp14:editId="60F36988">
            <wp:simplePos x="0" y="0"/>
            <wp:positionH relativeFrom="margin">
              <wp:align>center</wp:align>
            </wp:positionH>
            <wp:positionV relativeFrom="paragraph">
              <wp:posOffset>238125</wp:posOffset>
            </wp:positionV>
            <wp:extent cx="6181725" cy="3724275"/>
            <wp:effectExtent l="0" t="0" r="0" b="0"/>
            <wp:wrapTopAndBottom/>
            <wp:docPr id="27" name="Chart 27">
              <a:extLst xmlns:a="http://schemas.openxmlformats.org/drawingml/2006/main">
                <a:ext uri="{FF2B5EF4-FFF2-40B4-BE49-F238E27FC236}">
                  <a16:creationId xmlns:a16="http://schemas.microsoft.com/office/drawing/2014/main" id="{E38C4744-0832-40BD-AB27-2928BE5AED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5BD97945" w14:textId="6DFC4129" w:rsidR="00D248EA" w:rsidRDefault="00D248EA" w:rsidP="001A6237">
      <w:pPr>
        <w:keepNext/>
        <w:jc w:val="center"/>
      </w:pPr>
    </w:p>
    <w:p w14:paraId="554AA0EA" w14:textId="1AA7345A" w:rsidR="00C87574" w:rsidRDefault="000E7EEF" w:rsidP="004E0A10">
      <w:pPr>
        <w:rPr>
          <w:i/>
          <w:iCs/>
          <w:color w:val="808080" w:themeColor="background1" w:themeShade="80"/>
        </w:rPr>
      </w:pPr>
      <w:r>
        <w:t>The two charts above profile average daily consumption. There are a several points to consider. Electricity consumption start</w:t>
      </w:r>
      <w:r w:rsidR="00927E7B">
        <w:t>s</w:t>
      </w:r>
      <w:r>
        <w:t xml:space="preserve"> at 4am, well before the building is occupied. Electricity consumption only slightly dips during lunch time, does this mean equipment and lights are generally left on when rooms are empty? There is a small peak of power consumption at approximately 2:30 Monday to Thursday and at weekends (this should be investigated). High evening baseload (lowest consumption) at night could be an indication that unnecessary equipment is running.</w:t>
      </w:r>
    </w:p>
    <w:p w14:paraId="072E8256" w14:textId="1E4AD691" w:rsidR="00C87574" w:rsidRDefault="00C87574" w:rsidP="004E0A10">
      <w:pPr>
        <w:rPr>
          <w:i/>
          <w:iCs/>
          <w:color w:val="808080" w:themeColor="background1" w:themeShade="80"/>
        </w:rPr>
      </w:pPr>
    </w:p>
    <w:p w14:paraId="7E1EB20C" w14:textId="7AA17642" w:rsidR="00C87574" w:rsidRDefault="00C87574" w:rsidP="004E0A10">
      <w:pPr>
        <w:rPr>
          <w:i/>
          <w:iCs/>
          <w:color w:val="808080" w:themeColor="background1" w:themeShade="80"/>
        </w:rPr>
      </w:pPr>
    </w:p>
    <w:p w14:paraId="1F42C494" w14:textId="5F7C2C51" w:rsidR="00C87574" w:rsidRDefault="00C87574" w:rsidP="004E0A10">
      <w:pPr>
        <w:rPr>
          <w:i/>
          <w:iCs/>
          <w:color w:val="808080" w:themeColor="background1" w:themeShade="80"/>
        </w:rPr>
      </w:pPr>
    </w:p>
    <w:p w14:paraId="39BD155D" w14:textId="0E95D57F" w:rsidR="00C87574" w:rsidRDefault="00C72D4B" w:rsidP="004E0A10">
      <w:pPr>
        <w:rPr>
          <w:i/>
          <w:iCs/>
          <w:color w:val="808080" w:themeColor="background1" w:themeShade="80"/>
        </w:rPr>
      </w:pPr>
      <w:r>
        <w:rPr>
          <w:noProof/>
        </w:rPr>
        <w:lastRenderedPageBreak/>
        <w:drawing>
          <wp:anchor distT="0" distB="0" distL="114300" distR="114300" simplePos="0" relativeHeight="251758592" behindDoc="0" locked="0" layoutInCell="1" allowOverlap="1" wp14:anchorId="6D092D41" wp14:editId="06122BA2">
            <wp:simplePos x="0" y="0"/>
            <wp:positionH relativeFrom="margin">
              <wp:posOffset>652780</wp:posOffset>
            </wp:positionH>
            <wp:positionV relativeFrom="paragraph">
              <wp:posOffset>1113472</wp:posOffset>
            </wp:positionV>
            <wp:extent cx="5283835" cy="3478530"/>
            <wp:effectExtent l="0" t="0" r="0" b="7620"/>
            <wp:wrapTopAndBottom/>
            <wp:docPr id="28" name="Chart 28">
              <a:extLst xmlns:a="http://schemas.openxmlformats.org/drawingml/2006/main">
                <a:ext uri="{FF2B5EF4-FFF2-40B4-BE49-F238E27FC236}">
                  <a16:creationId xmlns:a16="http://schemas.microsoft.com/office/drawing/2014/main" id="{748BEDC0-97B2-4545-8144-BE126D62A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413F6B">
        <w:t xml:space="preserve">It was hypothesised that electricity consumption starting at 4am was due to electrical requirements of the heating system. However, when single days during winter/spring/summer/autumn months are profiled together, electricity still starts and increases at the same rate </w:t>
      </w:r>
      <w:r w:rsidR="005B5A70">
        <w:t xml:space="preserve">(if not earlier) </w:t>
      </w:r>
      <w:r w:rsidR="00413F6B">
        <w:t>from 4am during summer months. It is recommended that experts are engaged to assess the cause and assess if the start time of consumption can be changed to closer match occupancy.</w:t>
      </w:r>
    </w:p>
    <w:p w14:paraId="1BA44AD8" w14:textId="77777777" w:rsidR="00C72D4B" w:rsidRDefault="00C72D4B" w:rsidP="004E0A10"/>
    <w:p w14:paraId="061C9444" w14:textId="7D5AACF7" w:rsidR="00C87574" w:rsidRDefault="00A25111" w:rsidP="004E0A10">
      <w:r>
        <w:t>When the whole year is profiled and the baseload (shaded areas) and peak load (red line) are highlighted, it is clear that there is considerable variation in consumption. Discounting Covid and seasonal impacts, it is clear that in the Spring of 2021, consumption above baseload during evening and weekends was higher than Autumn. It is recommended that investigations are carried out to assess if weekend and evening base consumption can be lowered (e.g. switching off of equipment that is not required</w:t>
      </w:r>
      <w:r w:rsidR="008E3F57">
        <w:t xml:space="preserve">, adjusting </w:t>
      </w:r>
      <w:r w:rsidR="00B511E5">
        <w:t>heating system settings</w:t>
      </w:r>
      <w:r>
        <w:t>).</w:t>
      </w:r>
    </w:p>
    <w:p w14:paraId="701E799F" w14:textId="77777777" w:rsidR="00A25111" w:rsidRDefault="00A25111" w:rsidP="004E0A10"/>
    <w:p w14:paraId="7BEF7B90" w14:textId="689ED5D9" w:rsidR="00CD79A3" w:rsidRDefault="00CD79A3" w:rsidP="004E0A10">
      <w:r>
        <w:rPr>
          <w:noProof/>
        </w:rPr>
        <w:drawing>
          <wp:anchor distT="0" distB="0" distL="114300" distR="114300" simplePos="0" relativeHeight="251759616" behindDoc="0" locked="0" layoutInCell="1" allowOverlap="1" wp14:anchorId="307EDD45" wp14:editId="53C986D2">
            <wp:simplePos x="0" y="0"/>
            <wp:positionH relativeFrom="column">
              <wp:posOffset>0</wp:posOffset>
            </wp:positionH>
            <wp:positionV relativeFrom="paragraph">
              <wp:posOffset>-317</wp:posOffset>
            </wp:positionV>
            <wp:extent cx="6645910" cy="3077210"/>
            <wp:effectExtent l="0" t="0" r="2540" b="8890"/>
            <wp:wrapTopAndBottom/>
            <wp:docPr id="29" name="Chart 29">
              <a:extLst xmlns:a="http://schemas.openxmlformats.org/drawingml/2006/main">
                <a:ext uri="{FF2B5EF4-FFF2-40B4-BE49-F238E27FC236}">
                  <a16:creationId xmlns:a16="http://schemas.microsoft.com/office/drawing/2014/main" id="{BB67CE0F-F930-44E7-BA0F-FFDC4696E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3F737223" w14:textId="5D11E1DD" w:rsidR="00AF2750" w:rsidRDefault="00AF2750" w:rsidP="00AF2750">
      <w:pPr>
        <w:pStyle w:val="Heading2"/>
      </w:pPr>
      <w:bookmarkStart w:id="31" w:name="_Toc96093095"/>
      <w:r>
        <w:lastRenderedPageBreak/>
        <w:t xml:space="preserve">5.3 </w:t>
      </w:r>
      <w:r w:rsidRPr="00AF2750">
        <w:t>Regression analysis</w:t>
      </w:r>
      <w:bookmarkEnd w:id="31"/>
    </w:p>
    <w:p w14:paraId="66127643" w14:textId="77777777" w:rsidR="00AF2750" w:rsidRDefault="00AF2750" w:rsidP="00AF2750"/>
    <w:p w14:paraId="6D4FE731" w14:textId="19D28762" w:rsidR="00AF2750" w:rsidRDefault="00AF2750" w:rsidP="00AF2750">
      <w:bookmarkStart w:id="32" w:name="_Hlk94941792"/>
      <w:r>
        <w:t xml:space="preserve">Regression analysis </w:t>
      </w:r>
      <w:bookmarkEnd w:id="32"/>
      <w:r>
        <w:t>of Heating degree days (HDD) against consumption allows users to see in more detail the variance in heating consumption against predicted consumption.   The R</w:t>
      </w:r>
      <w:r w:rsidRPr="000360B1">
        <w:rPr>
          <w:vertAlign w:val="superscript"/>
        </w:rPr>
        <w:t>2</w:t>
      </w:r>
      <w:r>
        <w:t xml:space="preserve"> value quantifies the amount of variance.  An R</w:t>
      </w:r>
      <w:r w:rsidRPr="000360B1">
        <w:rPr>
          <w:vertAlign w:val="superscript"/>
        </w:rPr>
        <w:t>2</w:t>
      </w:r>
      <w:r>
        <w:t xml:space="preserve"> value of ‘1’ indicates a perfect correlation between predicted and actual heating/cooling energy consumption.  Variance in scatter is normally an indication that operational reasons are responsible for under/over energy consumption during heating/cooling of the building.  This could be due to poor HVAC control equipment, faulty equipment and/or poor control and user management.  Regression analysis of electrical energy consumption was not undertaken in this study as no</w:t>
      </w:r>
      <w:r w:rsidR="00E25F35">
        <w:t xml:space="preserve"> </w:t>
      </w:r>
      <w:r w:rsidR="00B511E5">
        <w:t>significant</w:t>
      </w:r>
      <w:r>
        <w:t xml:space="preserve"> electrical heating/cooling systems were noted in the survey.  It was therefore determined that electrical energy consumption was weather independent.</w:t>
      </w:r>
    </w:p>
    <w:p w14:paraId="2D65307F" w14:textId="77777777" w:rsidR="00AF2750" w:rsidRDefault="00AF2750" w:rsidP="00AF2750"/>
    <w:p w14:paraId="1E024EFB" w14:textId="39D2C87F" w:rsidR="00AF2750" w:rsidRDefault="00AF2750" w:rsidP="00AF2750">
      <w:r>
        <w:t>Gas Data Analysis</w:t>
      </w:r>
    </w:p>
    <w:p w14:paraId="599CBAAA" w14:textId="666284CE" w:rsidR="00AF2750" w:rsidRDefault="000360B1" w:rsidP="00AF2750">
      <w:r>
        <w:rPr>
          <w:noProof/>
        </w:rPr>
        <mc:AlternateContent>
          <mc:Choice Requires="wps">
            <w:drawing>
              <wp:anchor distT="45720" distB="45720" distL="114300" distR="114300" simplePos="0" relativeHeight="251743232" behindDoc="0" locked="0" layoutInCell="1" allowOverlap="1" wp14:anchorId="4AF31E77" wp14:editId="77B5C9E7">
                <wp:simplePos x="0" y="0"/>
                <wp:positionH relativeFrom="margin">
                  <wp:posOffset>1771650</wp:posOffset>
                </wp:positionH>
                <wp:positionV relativeFrom="paragraph">
                  <wp:posOffset>195264</wp:posOffset>
                </wp:positionV>
                <wp:extent cx="947738" cy="400050"/>
                <wp:effectExtent l="0" t="0" r="508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8" cy="400050"/>
                        </a:xfrm>
                        <a:prstGeom prst="rect">
                          <a:avLst/>
                        </a:prstGeom>
                        <a:solidFill>
                          <a:schemeClr val="bg1"/>
                        </a:solidFill>
                        <a:ln w="9525">
                          <a:noFill/>
                          <a:miter lim="800000"/>
                          <a:headEnd/>
                          <a:tailEnd/>
                        </a:ln>
                      </wps:spPr>
                      <wps:txbx>
                        <w:txbxContent>
                          <w:p w14:paraId="51954691" w14:textId="77777777" w:rsidR="000360B1" w:rsidRDefault="000360B1" w:rsidP="000360B1"/>
                          <w:p w14:paraId="66C104D6" w14:textId="77777777" w:rsidR="000360B1" w:rsidRDefault="000360B1" w:rsidP="00036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31E77" id="_x0000_s1030" type="#_x0000_t202" style="position:absolute;margin-left:139.5pt;margin-top:15.4pt;width:74.65pt;height:31.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" fillcolor="white [3212]" stroked="f">
                <v:textbox>
                  <w:txbxContent>
                    <w:p w14:paraId="51954691" w14:textId="77777777" w:rsidR="000360B1" w:rsidRDefault="000360B1" w:rsidP="000360B1"/>
                    <w:p w14:paraId="66C104D6" w14:textId="77777777" w:rsidR="000360B1" w:rsidRDefault="000360B1" w:rsidP="000360B1"/>
                  </w:txbxContent>
                </v:textbox>
                <w10:wrap anchorx="margin"/>
              </v:shape>
            </w:pict>
          </mc:Fallback>
        </mc:AlternateContent>
      </w:r>
    </w:p>
    <w:p w14:paraId="6CB1F089" w14:textId="6F31BA04" w:rsidR="00AF2750" w:rsidRDefault="00D824FB" w:rsidP="000360B1">
      <w:pPr>
        <w:jc w:val="center"/>
      </w:pPr>
      <w:r>
        <w:rPr>
          <w:noProof/>
        </w:rPr>
        <w:drawing>
          <wp:inline distT="0" distB="0" distL="0" distR="0" wp14:anchorId="61BA1699" wp14:editId="3B01E232">
            <wp:extent cx="4572000" cy="2807494"/>
            <wp:effectExtent l="0" t="0" r="0" b="0"/>
            <wp:docPr id="30" name="Chart 30">
              <a:extLst xmlns:a="http://schemas.openxmlformats.org/drawingml/2006/main">
                <a:ext uri="{FF2B5EF4-FFF2-40B4-BE49-F238E27FC236}">
                  <a16:creationId xmlns:a16="http://schemas.microsoft.com/office/drawing/2014/main" id="{68B740A0-A9A1-448C-AC2F-96551D22A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A0C505" w14:textId="4C81FFC8" w:rsidR="000360B1" w:rsidRDefault="000360B1" w:rsidP="00AF2750"/>
    <w:p w14:paraId="499F8C0A" w14:textId="2C31C61C" w:rsidR="007D2535" w:rsidRDefault="007D2535" w:rsidP="00AF2750">
      <w:r>
        <w:t>The regression chart above indicated poor correlation between predicated and actual consumption (R</w:t>
      </w:r>
      <w:r w:rsidRPr="00E25F35">
        <w:rPr>
          <w:vertAlign w:val="superscript"/>
        </w:rPr>
        <w:t>2</w:t>
      </w:r>
      <w:r>
        <w:t xml:space="preserve"> 0.5567). This could be due to poor heating control, system faults, inaccurate data or other non-weather dependent factors. This should be investigated.</w:t>
      </w:r>
    </w:p>
    <w:p w14:paraId="1F860F81" w14:textId="77777777" w:rsidR="007D2535" w:rsidRDefault="007D2535" w:rsidP="00AF2750"/>
    <w:p w14:paraId="23863028" w14:textId="77777777" w:rsidR="007D2535" w:rsidRDefault="007D2535" w:rsidP="00AF2750"/>
    <w:p w14:paraId="7EB8E541" w14:textId="77777777" w:rsidR="007D2535" w:rsidRDefault="007D2535" w:rsidP="00AF2750"/>
    <w:p w14:paraId="2E439377" w14:textId="77777777" w:rsidR="007D2535" w:rsidRDefault="007D2535" w:rsidP="00AF2750"/>
    <w:p w14:paraId="66D8A14E" w14:textId="77777777" w:rsidR="007D2535" w:rsidRDefault="007D2535" w:rsidP="00AF2750"/>
    <w:p w14:paraId="66CBCB3D" w14:textId="77777777" w:rsidR="007D2535" w:rsidRDefault="007D2535" w:rsidP="00AF2750"/>
    <w:p w14:paraId="5AB2C037" w14:textId="77777777" w:rsidR="007D2535" w:rsidRDefault="007D2535" w:rsidP="00AF2750"/>
    <w:p w14:paraId="25A50FB8" w14:textId="77777777" w:rsidR="007D2535" w:rsidRDefault="007D2535" w:rsidP="00AF2750"/>
    <w:p w14:paraId="629D6F9D" w14:textId="1212BB0C" w:rsidR="00AF2750" w:rsidRDefault="00AF2750" w:rsidP="00AF2750">
      <w:r>
        <w:t xml:space="preserve"> </w:t>
      </w:r>
    </w:p>
    <w:p w14:paraId="5407A48F" w14:textId="77777777" w:rsidR="007D2535" w:rsidRDefault="007D2535">
      <w:pPr>
        <w:spacing w:after="160"/>
        <w:rPr>
          <w:rFonts w:ascii="Calibri" w:hAnsi="Calibri"/>
          <w:bCs/>
          <w:color w:val="4472C4" w:themeColor="accent1"/>
          <w:sz w:val="32"/>
          <w:szCs w:val="48"/>
          <w:lang w:val="en-US"/>
        </w:rPr>
      </w:pPr>
      <w:r>
        <w:br w:type="page"/>
      </w:r>
    </w:p>
    <w:p w14:paraId="0FFC2A7A" w14:textId="023F5E0C" w:rsidR="006440E7" w:rsidRDefault="00DF7CDB" w:rsidP="004A6223">
      <w:pPr>
        <w:pStyle w:val="Heading1"/>
      </w:pPr>
      <w:bookmarkStart w:id="33" w:name="_Toc96093096"/>
      <w:r>
        <w:lastRenderedPageBreak/>
        <w:t>6</w:t>
      </w:r>
      <w:r w:rsidR="00294BD3">
        <w:t>.0 Source of funding</w:t>
      </w:r>
      <w:bookmarkEnd w:id="33"/>
    </w:p>
    <w:p w14:paraId="6D3B51F0" w14:textId="6336B160" w:rsidR="00294BD3" w:rsidRDefault="00D362B4" w:rsidP="00EE3DAE">
      <w:pPr>
        <w:rPr>
          <w:lang w:val="en-US"/>
        </w:rPr>
      </w:pPr>
      <w:r w:rsidRPr="00D362B4">
        <w:rPr>
          <w:lang w:val="en-US"/>
        </w:rPr>
        <w:t>Salix Finance provides interest-free Government funding to the public sector to improve energy efficiency, reduce carbon emissions and lower energy bills.</w:t>
      </w:r>
    </w:p>
    <w:p w14:paraId="533421A4" w14:textId="77777777" w:rsidR="00081E0D" w:rsidRDefault="00081E0D" w:rsidP="00EE3DAE">
      <w:pPr>
        <w:rPr>
          <w:lang w:val="en-US"/>
        </w:rPr>
      </w:pPr>
    </w:p>
    <w:p w14:paraId="5812ECD4" w14:textId="31776B52" w:rsidR="00081E0D" w:rsidRDefault="00081E0D" w:rsidP="00081E0D">
      <w:pPr>
        <w:pStyle w:val="Heading1"/>
      </w:pPr>
      <w:bookmarkStart w:id="34" w:name="_Toc96093097"/>
      <w:r>
        <w:t>7.0 Next Steps</w:t>
      </w:r>
      <w:bookmarkEnd w:id="34"/>
    </w:p>
    <w:p w14:paraId="2D8C8003" w14:textId="6FE5DEA0" w:rsidR="00D362B4" w:rsidRDefault="000D0AE0" w:rsidP="00EE3DAE">
      <w:pPr>
        <w:rPr>
          <w:lang w:val="en-US"/>
        </w:rPr>
      </w:pPr>
      <w:r>
        <w:rPr>
          <w:lang w:val="en-US"/>
        </w:rPr>
        <w:t xml:space="preserve">Cost and savings presented in </w:t>
      </w:r>
      <w:r w:rsidR="00376663">
        <w:rPr>
          <w:lang w:val="en-US"/>
        </w:rPr>
        <w:t>this</w:t>
      </w:r>
      <w:r>
        <w:rPr>
          <w:lang w:val="en-US"/>
        </w:rPr>
        <w:t xml:space="preserve"> report a</w:t>
      </w:r>
      <w:r w:rsidR="00376663">
        <w:rPr>
          <w:lang w:val="en-US"/>
        </w:rPr>
        <w:t>re based on</w:t>
      </w:r>
      <w:r>
        <w:rPr>
          <w:lang w:val="en-US"/>
        </w:rPr>
        <w:t xml:space="preserve"> real products and services</w:t>
      </w:r>
      <w:r w:rsidR="0052205A">
        <w:rPr>
          <w:lang w:val="en-US"/>
        </w:rPr>
        <w:t>*</w:t>
      </w:r>
      <w:r w:rsidR="00376663">
        <w:rPr>
          <w:lang w:val="en-US"/>
        </w:rPr>
        <w:t xml:space="preserve"> from suppliers who have </w:t>
      </w:r>
      <w:r w:rsidR="00DB2F1A">
        <w:rPr>
          <w:lang w:val="en-US"/>
        </w:rPr>
        <w:t>supply contracts with What</w:t>
      </w:r>
      <w:r w:rsidR="00963DEE">
        <w:rPr>
          <w:lang w:val="en-US"/>
        </w:rPr>
        <w:t>’</w:t>
      </w:r>
      <w:r w:rsidR="00DB2F1A">
        <w:rPr>
          <w:lang w:val="en-US"/>
        </w:rPr>
        <w:t>s the Payback</w:t>
      </w:r>
      <w:r w:rsidR="00DD096E">
        <w:rPr>
          <w:lang w:val="en-US"/>
        </w:rPr>
        <w:t xml:space="preserve"> .com (WTP)</w:t>
      </w:r>
      <w:r w:rsidR="00DB2F1A">
        <w:rPr>
          <w:lang w:val="en-US"/>
        </w:rPr>
        <w:t xml:space="preserve"> (</w:t>
      </w:r>
      <w:proofErr w:type="spellStart"/>
      <w:r w:rsidR="00DB2F1A">
        <w:rPr>
          <w:lang w:val="en-US"/>
        </w:rPr>
        <w:t>Energyfit</w:t>
      </w:r>
      <w:r w:rsidR="00963DEE">
        <w:rPr>
          <w:lang w:val="en-US"/>
        </w:rPr>
        <w:t>’s</w:t>
      </w:r>
      <w:proofErr w:type="spellEnd"/>
      <w:r w:rsidR="00963DEE">
        <w:rPr>
          <w:lang w:val="en-US"/>
        </w:rPr>
        <w:t xml:space="preserve"> sister company).  I</w:t>
      </w:r>
      <w:r w:rsidR="00081E0D">
        <w:rPr>
          <w:lang w:val="en-US"/>
        </w:rPr>
        <w:t>f</w:t>
      </w:r>
      <w:r w:rsidR="00963DEE">
        <w:rPr>
          <w:lang w:val="en-US"/>
        </w:rPr>
        <w:t xml:space="preserve"> you would like to action any of the suggestions, please contact your assessor.</w:t>
      </w:r>
      <w:r w:rsidR="00081E0D">
        <w:rPr>
          <w:lang w:val="en-US"/>
        </w:rPr>
        <w:t xml:space="preserve">  We can help arrange supply</w:t>
      </w:r>
      <w:r w:rsidR="00236100">
        <w:rPr>
          <w:lang w:val="en-US"/>
        </w:rPr>
        <w:t xml:space="preserve">, </w:t>
      </w:r>
      <w:r w:rsidR="00081E0D">
        <w:rPr>
          <w:lang w:val="en-US"/>
        </w:rPr>
        <w:t>install</w:t>
      </w:r>
      <w:r w:rsidR="00236100">
        <w:rPr>
          <w:lang w:val="en-US"/>
        </w:rPr>
        <w:t xml:space="preserve"> and commissioning.</w:t>
      </w:r>
    </w:p>
    <w:p w14:paraId="64A96870" w14:textId="77777777" w:rsidR="0052205A" w:rsidRDefault="0052205A" w:rsidP="00EE3DAE">
      <w:pPr>
        <w:rPr>
          <w:lang w:val="en-US"/>
        </w:rPr>
      </w:pPr>
    </w:p>
    <w:p w14:paraId="125619B2" w14:textId="4B3A1DD4" w:rsidR="0052205A" w:rsidRDefault="0052205A" w:rsidP="00EE3DAE">
      <w:pPr>
        <w:rPr>
          <w:lang w:val="en-US"/>
        </w:rPr>
      </w:pPr>
      <w:r>
        <w:rPr>
          <w:lang w:val="en-US"/>
        </w:rPr>
        <w:t xml:space="preserve">(*Smart TRV, PIR sensors </w:t>
      </w:r>
      <w:r w:rsidR="00DD096E">
        <w:rPr>
          <w:lang w:val="en-US"/>
        </w:rPr>
        <w:t xml:space="preserve">&amp; M&amp;T services/prices are from companies not affiliated with WTP – we can provide links to </w:t>
      </w:r>
      <w:r w:rsidR="00387E99">
        <w:rPr>
          <w:lang w:val="en-US"/>
        </w:rPr>
        <w:t>products but do not have a service contract in place).</w:t>
      </w:r>
    </w:p>
    <w:p w14:paraId="6A2FE204" w14:textId="77777777" w:rsidR="00963DEE" w:rsidRDefault="00963DEE" w:rsidP="00EE3DAE">
      <w:pPr>
        <w:rPr>
          <w:lang w:val="en-US"/>
        </w:rPr>
      </w:pPr>
    </w:p>
    <w:p w14:paraId="47035675" w14:textId="77777777" w:rsidR="00963DEE" w:rsidRPr="00EE3DAE" w:rsidRDefault="00963DEE" w:rsidP="00EE3DAE">
      <w:pPr>
        <w:rPr>
          <w:lang w:val="en-US"/>
        </w:rPr>
      </w:pPr>
    </w:p>
    <w:p w14:paraId="107353AF" w14:textId="02EA5B4C" w:rsidR="006440E7" w:rsidRDefault="00081E0D" w:rsidP="004A6223">
      <w:pPr>
        <w:pStyle w:val="Heading1"/>
      </w:pPr>
      <w:bookmarkStart w:id="35" w:name="_Toc96093098"/>
      <w:r>
        <w:t>8</w:t>
      </w:r>
      <w:r w:rsidR="00294BD3">
        <w:t>.</w:t>
      </w:r>
      <w:r w:rsidR="00E14790">
        <w:t>0</w:t>
      </w:r>
      <w:r w:rsidR="00294BD3">
        <w:t xml:space="preserve"> Disclaimer</w:t>
      </w:r>
      <w:bookmarkEnd w:id="35"/>
    </w:p>
    <w:p w14:paraId="04A4D80B" w14:textId="26785DD2" w:rsidR="00294BD3" w:rsidRPr="00294BD3" w:rsidRDefault="00294BD3" w:rsidP="00294BD3">
      <w:pPr>
        <w:rPr>
          <w:lang w:val="en-US"/>
        </w:rPr>
      </w:pPr>
      <w:r w:rsidRPr="00294BD3">
        <w:rPr>
          <w:lang w:val="en-US"/>
        </w:rPr>
        <w:t>The information presented is based on a combination of public domain sources, data supplied by companies, in-house knowledge and analysis and engagement with stakeholders. While the information is provided in good faith, the ideas presented in the report must be subject to further investigation, and consider other factors not presented here, before being taken forward.  Therefore</w:t>
      </w:r>
      <w:r w:rsidR="008D21D3">
        <w:rPr>
          <w:lang w:val="en-US"/>
        </w:rPr>
        <w:t>,</w:t>
      </w:r>
      <w:r w:rsidRPr="00294BD3">
        <w:rPr>
          <w:lang w:val="en-US"/>
        </w:rPr>
        <w:t xml:space="preserve"> the authors disclaim liability for any investment decisions made </w:t>
      </w:r>
      <w:r w:rsidR="008D21D3" w:rsidRPr="00294BD3">
        <w:rPr>
          <w:lang w:val="en-US"/>
        </w:rPr>
        <w:t>based on</w:t>
      </w:r>
      <w:r w:rsidRPr="00294BD3">
        <w:rPr>
          <w:lang w:val="en-US"/>
        </w:rPr>
        <w:t xml:space="preserve"> the results of this report.</w:t>
      </w:r>
    </w:p>
    <w:sectPr w:rsidR="00294BD3" w:rsidRPr="00294BD3" w:rsidSect="00294B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175A" w14:textId="77777777" w:rsidR="00853A63" w:rsidRDefault="00853A63" w:rsidP="00B76B02">
      <w:pPr>
        <w:spacing w:after="0" w:line="240" w:lineRule="auto"/>
      </w:pPr>
      <w:r>
        <w:separator/>
      </w:r>
    </w:p>
  </w:endnote>
  <w:endnote w:type="continuationSeparator" w:id="0">
    <w:p w14:paraId="09EC4544" w14:textId="77777777" w:rsidR="00853A63" w:rsidRDefault="00853A63" w:rsidP="00B7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053106"/>
      <w:docPartObj>
        <w:docPartGallery w:val="Page Numbers (Bottom of Page)"/>
        <w:docPartUnique/>
      </w:docPartObj>
    </w:sdtPr>
    <w:sdtEndPr>
      <w:rPr>
        <w:color w:val="7F7F7F" w:themeColor="background1" w:themeShade="7F"/>
        <w:spacing w:val="60"/>
      </w:rPr>
    </w:sdtEndPr>
    <w:sdtContent>
      <w:p w14:paraId="4C020A62" w14:textId="31533166" w:rsidR="007658EB" w:rsidRDefault="007658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552A05" w14:textId="77777777" w:rsidR="007658EB" w:rsidRDefault="00765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A7F5" w14:textId="77777777" w:rsidR="00853A63" w:rsidRDefault="00853A63" w:rsidP="00B76B02">
      <w:pPr>
        <w:spacing w:after="0" w:line="240" w:lineRule="auto"/>
      </w:pPr>
      <w:r>
        <w:separator/>
      </w:r>
    </w:p>
  </w:footnote>
  <w:footnote w:type="continuationSeparator" w:id="0">
    <w:p w14:paraId="3CBEE79F" w14:textId="77777777" w:rsidR="00853A63" w:rsidRDefault="00853A63" w:rsidP="00B7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7D89"/>
    <w:multiLevelType w:val="multilevel"/>
    <w:tmpl w:val="79DC6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D058E0"/>
    <w:multiLevelType w:val="hybridMultilevel"/>
    <w:tmpl w:val="9190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727DD"/>
    <w:multiLevelType w:val="multilevel"/>
    <w:tmpl w:val="2AE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36D18"/>
    <w:multiLevelType w:val="hybridMultilevel"/>
    <w:tmpl w:val="DD64D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F72589"/>
    <w:multiLevelType w:val="hybridMultilevel"/>
    <w:tmpl w:val="544A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B2601"/>
    <w:multiLevelType w:val="hybridMultilevel"/>
    <w:tmpl w:val="430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A3AE8"/>
    <w:multiLevelType w:val="multilevel"/>
    <w:tmpl w:val="2CD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31317"/>
    <w:multiLevelType w:val="hybridMultilevel"/>
    <w:tmpl w:val="24F41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463174">
    <w:abstractNumId w:val="3"/>
  </w:num>
  <w:num w:numId="2" w16cid:durableId="1133449279">
    <w:abstractNumId w:val="0"/>
  </w:num>
  <w:num w:numId="3" w16cid:durableId="2073847462">
    <w:abstractNumId w:val="7"/>
  </w:num>
  <w:num w:numId="4" w16cid:durableId="1310209716">
    <w:abstractNumId w:val="1"/>
  </w:num>
  <w:num w:numId="5" w16cid:durableId="868880696">
    <w:abstractNumId w:val="4"/>
  </w:num>
  <w:num w:numId="6" w16cid:durableId="1354918402">
    <w:abstractNumId w:val="6"/>
  </w:num>
  <w:num w:numId="7" w16cid:durableId="1987972131">
    <w:abstractNumId w:val="5"/>
  </w:num>
  <w:num w:numId="8" w16cid:durableId="13306879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BE"/>
    <w:rsid w:val="00002679"/>
    <w:rsid w:val="00010802"/>
    <w:rsid w:val="0001682A"/>
    <w:rsid w:val="00020D67"/>
    <w:rsid w:val="00025955"/>
    <w:rsid w:val="00030D55"/>
    <w:rsid w:val="000360B1"/>
    <w:rsid w:val="00037836"/>
    <w:rsid w:val="0004087B"/>
    <w:rsid w:val="000463DE"/>
    <w:rsid w:val="00054D94"/>
    <w:rsid w:val="00074B2F"/>
    <w:rsid w:val="00081541"/>
    <w:rsid w:val="00081E0D"/>
    <w:rsid w:val="000B6AF8"/>
    <w:rsid w:val="000B6E83"/>
    <w:rsid w:val="000C67AD"/>
    <w:rsid w:val="000D0AE0"/>
    <w:rsid w:val="000D1ADB"/>
    <w:rsid w:val="000E1947"/>
    <w:rsid w:val="000E561D"/>
    <w:rsid w:val="000E7EEF"/>
    <w:rsid w:val="000F130A"/>
    <w:rsid w:val="000F20F9"/>
    <w:rsid w:val="000F4CBF"/>
    <w:rsid w:val="000F5988"/>
    <w:rsid w:val="00106C68"/>
    <w:rsid w:val="00112EF1"/>
    <w:rsid w:val="0011574B"/>
    <w:rsid w:val="00120DAD"/>
    <w:rsid w:val="00126897"/>
    <w:rsid w:val="00135B27"/>
    <w:rsid w:val="00140470"/>
    <w:rsid w:val="00144C9A"/>
    <w:rsid w:val="0015609E"/>
    <w:rsid w:val="00162614"/>
    <w:rsid w:val="00177E6F"/>
    <w:rsid w:val="00180FDC"/>
    <w:rsid w:val="001840A5"/>
    <w:rsid w:val="00190739"/>
    <w:rsid w:val="001951FB"/>
    <w:rsid w:val="001A11AE"/>
    <w:rsid w:val="001A1B65"/>
    <w:rsid w:val="001A2D76"/>
    <w:rsid w:val="001A6237"/>
    <w:rsid w:val="001A6D71"/>
    <w:rsid w:val="001B0C02"/>
    <w:rsid w:val="001B6443"/>
    <w:rsid w:val="001B7EA4"/>
    <w:rsid w:val="001C0745"/>
    <w:rsid w:val="001C0FC0"/>
    <w:rsid w:val="001C454E"/>
    <w:rsid w:val="001C6F2E"/>
    <w:rsid w:val="001D6815"/>
    <w:rsid w:val="001D7357"/>
    <w:rsid w:val="001D73DD"/>
    <w:rsid w:val="001E2CB1"/>
    <w:rsid w:val="001F0F83"/>
    <w:rsid w:val="001F68BE"/>
    <w:rsid w:val="00203B88"/>
    <w:rsid w:val="00206C07"/>
    <w:rsid w:val="00227642"/>
    <w:rsid w:val="00232A20"/>
    <w:rsid w:val="00236100"/>
    <w:rsid w:val="00240DAF"/>
    <w:rsid w:val="0024139A"/>
    <w:rsid w:val="00241B92"/>
    <w:rsid w:val="00243A14"/>
    <w:rsid w:val="00251A41"/>
    <w:rsid w:val="00252DF7"/>
    <w:rsid w:val="0025669B"/>
    <w:rsid w:val="00267054"/>
    <w:rsid w:val="0027127B"/>
    <w:rsid w:val="002715F0"/>
    <w:rsid w:val="00276064"/>
    <w:rsid w:val="00283F73"/>
    <w:rsid w:val="00290439"/>
    <w:rsid w:val="00294355"/>
    <w:rsid w:val="00294BD3"/>
    <w:rsid w:val="002A214E"/>
    <w:rsid w:val="002A3BCE"/>
    <w:rsid w:val="002A4C20"/>
    <w:rsid w:val="002B53B6"/>
    <w:rsid w:val="002B78B3"/>
    <w:rsid w:val="002C30B5"/>
    <w:rsid w:val="002D1F9E"/>
    <w:rsid w:val="002D47F2"/>
    <w:rsid w:val="00300888"/>
    <w:rsid w:val="00302365"/>
    <w:rsid w:val="003031EB"/>
    <w:rsid w:val="00303C14"/>
    <w:rsid w:val="003106D9"/>
    <w:rsid w:val="003135BE"/>
    <w:rsid w:val="00332053"/>
    <w:rsid w:val="003328A1"/>
    <w:rsid w:val="00332D14"/>
    <w:rsid w:val="003346C1"/>
    <w:rsid w:val="0033478B"/>
    <w:rsid w:val="00336299"/>
    <w:rsid w:val="00342BD1"/>
    <w:rsid w:val="00346861"/>
    <w:rsid w:val="003557D8"/>
    <w:rsid w:val="00357B11"/>
    <w:rsid w:val="003615FA"/>
    <w:rsid w:val="00364FF3"/>
    <w:rsid w:val="00370716"/>
    <w:rsid w:val="00374C01"/>
    <w:rsid w:val="00376663"/>
    <w:rsid w:val="00382567"/>
    <w:rsid w:val="00387E99"/>
    <w:rsid w:val="003972AC"/>
    <w:rsid w:val="003A13F4"/>
    <w:rsid w:val="003A2FBE"/>
    <w:rsid w:val="003B33BA"/>
    <w:rsid w:val="003B4D55"/>
    <w:rsid w:val="003C0FDE"/>
    <w:rsid w:val="003C2A57"/>
    <w:rsid w:val="003C3E72"/>
    <w:rsid w:val="003C7ABC"/>
    <w:rsid w:val="003E0109"/>
    <w:rsid w:val="003F0517"/>
    <w:rsid w:val="003F0C76"/>
    <w:rsid w:val="003F3986"/>
    <w:rsid w:val="003F511F"/>
    <w:rsid w:val="00401D86"/>
    <w:rsid w:val="0040410D"/>
    <w:rsid w:val="004057EA"/>
    <w:rsid w:val="004109F8"/>
    <w:rsid w:val="00413C31"/>
    <w:rsid w:val="00413F6B"/>
    <w:rsid w:val="0041542B"/>
    <w:rsid w:val="0041692B"/>
    <w:rsid w:val="00422196"/>
    <w:rsid w:val="00424E4C"/>
    <w:rsid w:val="00436F8F"/>
    <w:rsid w:val="00440976"/>
    <w:rsid w:val="00442C15"/>
    <w:rsid w:val="00444CFF"/>
    <w:rsid w:val="00445007"/>
    <w:rsid w:val="00446F62"/>
    <w:rsid w:val="00447332"/>
    <w:rsid w:val="00454EA0"/>
    <w:rsid w:val="00457A0E"/>
    <w:rsid w:val="00460E38"/>
    <w:rsid w:val="00471691"/>
    <w:rsid w:val="004815FD"/>
    <w:rsid w:val="00484D39"/>
    <w:rsid w:val="0048660E"/>
    <w:rsid w:val="00487EF6"/>
    <w:rsid w:val="0049224C"/>
    <w:rsid w:val="004A6223"/>
    <w:rsid w:val="004C05EC"/>
    <w:rsid w:val="004C4033"/>
    <w:rsid w:val="004E0A10"/>
    <w:rsid w:val="004F0C25"/>
    <w:rsid w:val="004F4515"/>
    <w:rsid w:val="005016B8"/>
    <w:rsid w:val="00511FB8"/>
    <w:rsid w:val="00514251"/>
    <w:rsid w:val="00517575"/>
    <w:rsid w:val="0052205A"/>
    <w:rsid w:val="00522B97"/>
    <w:rsid w:val="00537DAE"/>
    <w:rsid w:val="00551364"/>
    <w:rsid w:val="00556B21"/>
    <w:rsid w:val="00562ECE"/>
    <w:rsid w:val="00576257"/>
    <w:rsid w:val="00583F62"/>
    <w:rsid w:val="00587489"/>
    <w:rsid w:val="00590420"/>
    <w:rsid w:val="005B4122"/>
    <w:rsid w:val="005B5A70"/>
    <w:rsid w:val="005C02A8"/>
    <w:rsid w:val="005C0A2C"/>
    <w:rsid w:val="005C0C97"/>
    <w:rsid w:val="005C3D09"/>
    <w:rsid w:val="005C59D6"/>
    <w:rsid w:val="005C6FD8"/>
    <w:rsid w:val="005D3078"/>
    <w:rsid w:val="005D44DD"/>
    <w:rsid w:val="005D5104"/>
    <w:rsid w:val="005D66BA"/>
    <w:rsid w:val="005F173E"/>
    <w:rsid w:val="005F1E29"/>
    <w:rsid w:val="005F555D"/>
    <w:rsid w:val="005F59CD"/>
    <w:rsid w:val="005F7A44"/>
    <w:rsid w:val="00604B3F"/>
    <w:rsid w:val="00623E73"/>
    <w:rsid w:val="00633E7B"/>
    <w:rsid w:val="00636866"/>
    <w:rsid w:val="00637875"/>
    <w:rsid w:val="006436D5"/>
    <w:rsid w:val="006440E7"/>
    <w:rsid w:val="006441DA"/>
    <w:rsid w:val="006454BB"/>
    <w:rsid w:val="006475FE"/>
    <w:rsid w:val="0065482A"/>
    <w:rsid w:val="00656230"/>
    <w:rsid w:val="00661A33"/>
    <w:rsid w:val="00664E66"/>
    <w:rsid w:val="006705A2"/>
    <w:rsid w:val="00672517"/>
    <w:rsid w:val="00675075"/>
    <w:rsid w:val="00681CFD"/>
    <w:rsid w:val="00684F9D"/>
    <w:rsid w:val="00697911"/>
    <w:rsid w:val="006A36DD"/>
    <w:rsid w:val="006A3AE8"/>
    <w:rsid w:val="006B322A"/>
    <w:rsid w:val="006C58E0"/>
    <w:rsid w:val="006D087C"/>
    <w:rsid w:val="006D5003"/>
    <w:rsid w:val="006E65CC"/>
    <w:rsid w:val="006E72B6"/>
    <w:rsid w:val="006F3EED"/>
    <w:rsid w:val="00704DEE"/>
    <w:rsid w:val="00706031"/>
    <w:rsid w:val="0071345B"/>
    <w:rsid w:val="00716F6E"/>
    <w:rsid w:val="00737721"/>
    <w:rsid w:val="00743F89"/>
    <w:rsid w:val="007452AF"/>
    <w:rsid w:val="007453A9"/>
    <w:rsid w:val="007453C3"/>
    <w:rsid w:val="0075072A"/>
    <w:rsid w:val="007658EB"/>
    <w:rsid w:val="007941E3"/>
    <w:rsid w:val="007B1230"/>
    <w:rsid w:val="007B2394"/>
    <w:rsid w:val="007B4C05"/>
    <w:rsid w:val="007C63F5"/>
    <w:rsid w:val="007C7979"/>
    <w:rsid w:val="007D2535"/>
    <w:rsid w:val="007E5B7B"/>
    <w:rsid w:val="007E72DA"/>
    <w:rsid w:val="007F03B2"/>
    <w:rsid w:val="00800906"/>
    <w:rsid w:val="00800DFA"/>
    <w:rsid w:val="00802A30"/>
    <w:rsid w:val="00804336"/>
    <w:rsid w:val="008128DC"/>
    <w:rsid w:val="00812EEC"/>
    <w:rsid w:val="00814DA6"/>
    <w:rsid w:val="008169B4"/>
    <w:rsid w:val="0081760A"/>
    <w:rsid w:val="00822C81"/>
    <w:rsid w:val="008265E2"/>
    <w:rsid w:val="00830C91"/>
    <w:rsid w:val="00836687"/>
    <w:rsid w:val="00842C3B"/>
    <w:rsid w:val="00843EBF"/>
    <w:rsid w:val="00852A49"/>
    <w:rsid w:val="00853A63"/>
    <w:rsid w:val="008543AA"/>
    <w:rsid w:val="00857762"/>
    <w:rsid w:val="00871737"/>
    <w:rsid w:val="0087454E"/>
    <w:rsid w:val="00875513"/>
    <w:rsid w:val="008849AA"/>
    <w:rsid w:val="00890DED"/>
    <w:rsid w:val="008A102B"/>
    <w:rsid w:val="008A2A45"/>
    <w:rsid w:val="008A7EBE"/>
    <w:rsid w:val="008B028B"/>
    <w:rsid w:val="008B02DE"/>
    <w:rsid w:val="008D0AF8"/>
    <w:rsid w:val="008D194C"/>
    <w:rsid w:val="008D21D3"/>
    <w:rsid w:val="008D37E4"/>
    <w:rsid w:val="008D6013"/>
    <w:rsid w:val="008E2C38"/>
    <w:rsid w:val="008E3F57"/>
    <w:rsid w:val="008F6D9E"/>
    <w:rsid w:val="00900B23"/>
    <w:rsid w:val="00902499"/>
    <w:rsid w:val="00902555"/>
    <w:rsid w:val="00902BAB"/>
    <w:rsid w:val="00904276"/>
    <w:rsid w:val="00905FD7"/>
    <w:rsid w:val="00920E5A"/>
    <w:rsid w:val="00922BD2"/>
    <w:rsid w:val="009234D7"/>
    <w:rsid w:val="0092377C"/>
    <w:rsid w:val="00923C78"/>
    <w:rsid w:val="009254F1"/>
    <w:rsid w:val="009260AF"/>
    <w:rsid w:val="00927E7B"/>
    <w:rsid w:val="00930FDB"/>
    <w:rsid w:val="00934498"/>
    <w:rsid w:val="00934962"/>
    <w:rsid w:val="009365E7"/>
    <w:rsid w:val="009377AF"/>
    <w:rsid w:val="00947109"/>
    <w:rsid w:val="009537BA"/>
    <w:rsid w:val="00963DEE"/>
    <w:rsid w:val="00964449"/>
    <w:rsid w:val="00966AC0"/>
    <w:rsid w:val="0097625C"/>
    <w:rsid w:val="009865F2"/>
    <w:rsid w:val="0099604D"/>
    <w:rsid w:val="009B03D5"/>
    <w:rsid w:val="009B509A"/>
    <w:rsid w:val="009B592C"/>
    <w:rsid w:val="009C503F"/>
    <w:rsid w:val="009D166D"/>
    <w:rsid w:val="009D56BC"/>
    <w:rsid w:val="009D6F44"/>
    <w:rsid w:val="009E324A"/>
    <w:rsid w:val="009E3FAF"/>
    <w:rsid w:val="009E43C6"/>
    <w:rsid w:val="009E5303"/>
    <w:rsid w:val="009F1A16"/>
    <w:rsid w:val="009F4C21"/>
    <w:rsid w:val="00A04494"/>
    <w:rsid w:val="00A061DC"/>
    <w:rsid w:val="00A2047A"/>
    <w:rsid w:val="00A20BA5"/>
    <w:rsid w:val="00A25111"/>
    <w:rsid w:val="00A25D3E"/>
    <w:rsid w:val="00A322D9"/>
    <w:rsid w:val="00A33BCA"/>
    <w:rsid w:val="00A36661"/>
    <w:rsid w:val="00A42732"/>
    <w:rsid w:val="00A507F4"/>
    <w:rsid w:val="00A5715E"/>
    <w:rsid w:val="00A9012E"/>
    <w:rsid w:val="00AA2D3B"/>
    <w:rsid w:val="00AA3CE6"/>
    <w:rsid w:val="00AA43C1"/>
    <w:rsid w:val="00AB1013"/>
    <w:rsid w:val="00AB4BD1"/>
    <w:rsid w:val="00AB759B"/>
    <w:rsid w:val="00AC5256"/>
    <w:rsid w:val="00AC72E8"/>
    <w:rsid w:val="00AE3EF2"/>
    <w:rsid w:val="00AE4DB7"/>
    <w:rsid w:val="00AF2750"/>
    <w:rsid w:val="00AF2981"/>
    <w:rsid w:val="00B02003"/>
    <w:rsid w:val="00B02C11"/>
    <w:rsid w:val="00B05550"/>
    <w:rsid w:val="00B1109F"/>
    <w:rsid w:val="00B132B6"/>
    <w:rsid w:val="00B17CFA"/>
    <w:rsid w:val="00B21F5D"/>
    <w:rsid w:val="00B229AC"/>
    <w:rsid w:val="00B2700B"/>
    <w:rsid w:val="00B30550"/>
    <w:rsid w:val="00B35B87"/>
    <w:rsid w:val="00B37345"/>
    <w:rsid w:val="00B40379"/>
    <w:rsid w:val="00B511E5"/>
    <w:rsid w:val="00B5737E"/>
    <w:rsid w:val="00B62771"/>
    <w:rsid w:val="00B62F4C"/>
    <w:rsid w:val="00B63906"/>
    <w:rsid w:val="00B7629B"/>
    <w:rsid w:val="00B76B02"/>
    <w:rsid w:val="00B915BA"/>
    <w:rsid w:val="00B92EF6"/>
    <w:rsid w:val="00BA2F9C"/>
    <w:rsid w:val="00BA43C3"/>
    <w:rsid w:val="00BA6D42"/>
    <w:rsid w:val="00BC1694"/>
    <w:rsid w:val="00BC56BB"/>
    <w:rsid w:val="00BE0343"/>
    <w:rsid w:val="00BE1755"/>
    <w:rsid w:val="00BE23FE"/>
    <w:rsid w:val="00C01451"/>
    <w:rsid w:val="00C015CB"/>
    <w:rsid w:val="00C05752"/>
    <w:rsid w:val="00C07F1B"/>
    <w:rsid w:val="00C15612"/>
    <w:rsid w:val="00C17D85"/>
    <w:rsid w:val="00C27A58"/>
    <w:rsid w:val="00C31DDE"/>
    <w:rsid w:val="00C32F8F"/>
    <w:rsid w:val="00C333E3"/>
    <w:rsid w:val="00C342E2"/>
    <w:rsid w:val="00C45966"/>
    <w:rsid w:val="00C45F66"/>
    <w:rsid w:val="00C514D7"/>
    <w:rsid w:val="00C56B64"/>
    <w:rsid w:val="00C605AA"/>
    <w:rsid w:val="00C72C75"/>
    <w:rsid w:val="00C72D4B"/>
    <w:rsid w:val="00C73228"/>
    <w:rsid w:val="00C73DE4"/>
    <w:rsid w:val="00C75642"/>
    <w:rsid w:val="00C7714C"/>
    <w:rsid w:val="00C7714F"/>
    <w:rsid w:val="00C83A48"/>
    <w:rsid w:val="00C87574"/>
    <w:rsid w:val="00C9572D"/>
    <w:rsid w:val="00CA34EB"/>
    <w:rsid w:val="00CB4D34"/>
    <w:rsid w:val="00CB6C95"/>
    <w:rsid w:val="00CB6D27"/>
    <w:rsid w:val="00CC1362"/>
    <w:rsid w:val="00CD79A3"/>
    <w:rsid w:val="00CE027E"/>
    <w:rsid w:val="00CE07F2"/>
    <w:rsid w:val="00CE18D6"/>
    <w:rsid w:val="00D062BB"/>
    <w:rsid w:val="00D0636A"/>
    <w:rsid w:val="00D07DA8"/>
    <w:rsid w:val="00D10830"/>
    <w:rsid w:val="00D137A7"/>
    <w:rsid w:val="00D15D6B"/>
    <w:rsid w:val="00D17CA6"/>
    <w:rsid w:val="00D2173D"/>
    <w:rsid w:val="00D248EA"/>
    <w:rsid w:val="00D362B4"/>
    <w:rsid w:val="00D441BF"/>
    <w:rsid w:val="00D4593C"/>
    <w:rsid w:val="00D63CB5"/>
    <w:rsid w:val="00D71944"/>
    <w:rsid w:val="00D824FB"/>
    <w:rsid w:val="00D87D84"/>
    <w:rsid w:val="00D90933"/>
    <w:rsid w:val="00D95595"/>
    <w:rsid w:val="00DA42EA"/>
    <w:rsid w:val="00DA5878"/>
    <w:rsid w:val="00DB12AE"/>
    <w:rsid w:val="00DB2F1A"/>
    <w:rsid w:val="00DB6BCF"/>
    <w:rsid w:val="00DC00CC"/>
    <w:rsid w:val="00DC640A"/>
    <w:rsid w:val="00DC7644"/>
    <w:rsid w:val="00DD096E"/>
    <w:rsid w:val="00DD7235"/>
    <w:rsid w:val="00DD7D27"/>
    <w:rsid w:val="00DE45F1"/>
    <w:rsid w:val="00DE4B20"/>
    <w:rsid w:val="00DE62C1"/>
    <w:rsid w:val="00DF2A92"/>
    <w:rsid w:val="00DF7CDB"/>
    <w:rsid w:val="00E00766"/>
    <w:rsid w:val="00E01501"/>
    <w:rsid w:val="00E019B7"/>
    <w:rsid w:val="00E11425"/>
    <w:rsid w:val="00E11736"/>
    <w:rsid w:val="00E11D48"/>
    <w:rsid w:val="00E140D5"/>
    <w:rsid w:val="00E14790"/>
    <w:rsid w:val="00E171E3"/>
    <w:rsid w:val="00E21F6E"/>
    <w:rsid w:val="00E25F35"/>
    <w:rsid w:val="00E274D1"/>
    <w:rsid w:val="00E34EE3"/>
    <w:rsid w:val="00E4325E"/>
    <w:rsid w:val="00E506B2"/>
    <w:rsid w:val="00E50BF7"/>
    <w:rsid w:val="00E57457"/>
    <w:rsid w:val="00E739FD"/>
    <w:rsid w:val="00E74D5C"/>
    <w:rsid w:val="00E86A6D"/>
    <w:rsid w:val="00E8732C"/>
    <w:rsid w:val="00E9050A"/>
    <w:rsid w:val="00E91C69"/>
    <w:rsid w:val="00E93B3F"/>
    <w:rsid w:val="00EA473B"/>
    <w:rsid w:val="00EB3651"/>
    <w:rsid w:val="00EB7A19"/>
    <w:rsid w:val="00ED20BD"/>
    <w:rsid w:val="00ED2640"/>
    <w:rsid w:val="00ED3F12"/>
    <w:rsid w:val="00ED40D9"/>
    <w:rsid w:val="00EE08E5"/>
    <w:rsid w:val="00EE1C3E"/>
    <w:rsid w:val="00EE3CA9"/>
    <w:rsid w:val="00EE3DAE"/>
    <w:rsid w:val="00EF1647"/>
    <w:rsid w:val="00EF79F1"/>
    <w:rsid w:val="00F01D80"/>
    <w:rsid w:val="00F032BE"/>
    <w:rsid w:val="00F1214F"/>
    <w:rsid w:val="00F343F4"/>
    <w:rsid w:val="00F34A21"/>
    <w:rsid w:val="00F4011C"/>
    <w:rsid w:val="00F46029"/>
    <w:rsid w:val="00F548FE"/>
    <w:rsid w:val="00F60CC3"/>
    <w:rsid w:val="00F649AF"/>
    <w:rsid w:val="00F676CD"/>
    <w:rsid w:val="00F67C13"/>
    <w:rsid w:val="00F712F5"/>
    <w:rsid w:val="00F72D8A"/>
    <w:rsid w:val="00F82E63"/>
    <w:rsid w:val="00F8444D"/>
    <w:rsid w:val="00FA6655"/>
    <w:rsid w:val="00FA7D9F"/>
    <w:rsid w:val="00FB092C"/>
    <w:rsid w:val="00FB1D3E"/>
    <w:rsid w:val="00FB7DF9"/>
    <w:rsid w:val="00FC1165"/>
    <w:rsid w:val="00FC2550"/>
    <w:rsid w:val="00FC480A"/>
    <w:rsid w:val="00FC6AF3"/>
    <w:rsid w:val="00FD0D8E"/>
    <w:rsid w:val="00FE5124"/>
    <w:rsid w:val="00FF391A"/>
    <w:rsid w:val="00FF41D6"/>
    <w:rsid w:val="00F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7715"/>
  <w15:chartTrackingRefBased/>
  <w15:docId w15:val="{FC33AD8A-C2FA-49F4-AE6D-11011EEA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9B"/>
    <w:pPr>
      <w:spacing w:after="120"/>
    </w:pPr>
  </w:style>
  <w:style w:type="paragraph" w:styleId="Heading1">
    <w:name w:val="heading 1"/>
    <w:basedOn w:val="Normal"/>
    <w:next w:val="Normal"/>
    <w:link w:val="Heading1Char"/>
    <w:qFormat/>
    <w:rsid w:val="00902499"/>
    <w:pPr>
      <w:keepNext/>
      <w:spacing w:before="120" w:line="276" w:lineRule="auto"/>
      <w:jc w:val="both"/>
      <w:outlineLvl w:val="0"/>
    </w:pPr>
    <w:rPr>
      <w:rFonts w:ascii="Calibri" w:hAnsi="Calibri"/>
      <w:bCs/>
      <w:color w:val="4472C4" w:themeColor="accent1"/>
      <w:sz w:val="32"/>
      <w:szCs w:val="48"/>
      <w:lang w:val="en-US"/>
    </w:rPr>
  </w:style>
  <w:style w:type="paragraph" w:styleId="Heading2">
    <w:name w:val="heading 2"/>
    <w:next w:val="NoParagraphStyle"/>
    <w:link w:val="Heading2Char"/>
    <w:uiPriority w:val="9"/>
    <w:unhideWhenUsed/>
    <w:qFormat/>
    <w:rsid w:val="00986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A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57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499"/>
    <w:rPr>
      <w:rFonts w:ascii="Calibri" w:hAnsi="Calibri"/>
      <w:bCs/>
      <w:color w:val="4472C4" w:themeColor="accent1"/>
      <w:sz w:val="32"/>
      <w:szCs w:val="48"/>
      <w:lang w:val="en-US"/>
    </w:rPr>
  </w:style>
  <w:style w:type="paragraph" w:styleId="ListParagraph">
    <w:name w:val="List Paragraph"/>
    <w:basedOn w:val="Normal"/>
    <w:uiPriority w:val="34"/>
    <w:qFormat/>
    <w:rsid w:val="003328A1"/>
    <w:pPr>
      <w:ind w:left="720"/>
      <w:contextualSpacing/>
    </w:pPr>
  </w:style>
  <w:style w:type="table" w:styleId="TableGrid">
    <w:name w:val="Table Grid"/>
    <w:basedOn w:val="TableNormal"/>
    <w:uiPriority w:val="39"/>
    <w:rsid w:val="00B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65F2"/>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364FF3"/>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E0A10"/>
    <w:rPr>
      <w:rFonts w:asciiTheme="majorHAnsi" w:eastAsiaTheme="majorEastAsia" w:hAnsiTheme="majorHAnsi" w:cstheme="majorBidi"/>
      <w:color w:val="1F3763" w:themeColor="accent1" w:themeShade="7F"/>
      <w:sz w:val="24"/>
      <w:szCs w:val="24"/>
    </w:rPr>
  </w:style>
  <w:style w:type="paragraph" w:customStyle="1" w:styleId="NoParagraphStyle">
    <w:name w:val="[No Paragraph Style]"/>
    <w:rsid w:val="0081760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ainBodyText">
    <w:name w:val="Main Body Text"/>
    <w:uiPriority w:val="99"/>
    <w:rsid w:val="0081760A"/>
    <w:rPr>
      <w:rFonts w:ascii="Calibri" w:hAnsi="Calibri" w:cs="Calibri"/>
      <w:color w:val="000000"/>
      <w:sz w:val="24"/>
      <w:szCs w:val="24"/>
    </w:rPr>
  </w:style>
  <w:style w:type="character" w:styleId="Hyperlink">
    <w:name w:val="Hyperlink"/>
    <w:basedOn w:val="DefaultParagraphFont"/>
    <w:uiPriority w:val="99"/>
    <w:unhideWhenUsed/>
    <w:rsid w:val="00460E38"/>
    <w:rPr>
      <w:color w:val="0563C1" w:themeColor="hyperlink"/>
      <w:u w:val="single"/>
    </w:rPr>
  </w:style>
  <w:style w:type="character" w:styleId="UnresolvedMention">
    <w:name w:val="Unresolved Mention"/>
    <w:basedOn w:val="DefaultParagraphFont"/>
    <w:uiPriority w:val="99"/>
    <w:semiHidden/>
    <w:unhideWhenUsed/>
    <w:rsid w:val="00460E38"/>
    <w:rPr>
      <w:color w:val="605E5C"/>
      <w:shd w:val="clear" w:color="auto" w:fill="E1DFDD"/>
    </w:rPr>
  </w:style>
  <w:style w:type="character" w:customStyle="1" w:styleId="apple-converted-space">
    <w:name w:val="apple-converted-space"/>
    <w:basedOn w:val="DefaultParagraphFont"/>
    <w:rsid w:val="003F0C76"/>
  </w:style>
  <w:style w:type="character" w:customStyle="1" w:styleId="Heading4Char">
    <w:name w:val="Heading 4 Char"/>
    <w:basedOn w:val="DefaultParagraphFont"/>
    <w:link w:val="Heading4"/>
    <w:uiPriority w:val="9"/>
    <w:rsid w:val="003557D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F03B2"/>
    <w:rPr>
      <w:i/>
      <w:iCs/>
    </w:rPr>
  </w:style>
  <w:style w:type="paragraph" w:styleId="Header">
    <w:name w:val="header"/>
    <w:basedOn w:val="Normal"/>
    <w:link w:val="HeaderChar"/>
    <w:uiPriority w:val="99"/>
    <w:unhideWhenUsed/>
    <w:rsid w:val="00B7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02"/>
  </w:style>
  <w:style w:type="paragraph" w:styleId="Footer">
    <w:name w:val="footer"/>
    <w:basedOn w:val="Normal"/>
    <w:link w:val="FooterChar"/>
    <w:uiPriority w:val="99"/>
    <w:unhideWhenUsed/>
    <w:rsid w:val="00B7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02"/>
  </w:style>
  <w:style w:type="paragraph" w:styleId="Caption">
    <w:name w:val="caption"/>
    <w:basedOn w:val="Normal"/>
    <w:next w:val="Normal"/>
    <w:uiPriority w:val="35"/>
    <w:unhideWhenUsed/>
    <w:qFormat/>
    <w:rsid w:val="00D062BB"/>
    <w:pPr>
      <w:spacing w:after="200" w:line="240" w:lineRule="auto"/>
    </w:pPr>
    <w:rPr>
      <w:i/>
      <w:iCs/>
      <w:color w:val="44546A" w:themeColor="text2"/>
      <w:sz w:val="18"/>
      <w:szCs w:val="18"/>
    </w:rPr>
  </w:style>
  <w:style w:type="paragraph" w:customStyle="1" w:styleId="ParagraphStyle1">
    <w:name w:val="Paragraph Style 1"/>
    <w:basedOn w:val="NoParagraphStyle"/>
    <w:uiPriority w:val="99"/>
    <w:rsid w:val="00C7714C"/>
    <w:pPr>
      <w:suppressAutoHyphens/>
    </w:pPr>
    <w:rPr>
      <w:rFonts w:ascii="Calibri" w:hAnsi="Calibri" w:cs="Calibri"/>
    </w:rPr>
  </w:style>
  <w:style w:type="character" w:customStyle="1" w:styleId="CharacterStyle1">
    <w:name w:val="Character Style 1"/>
    <w:uiPriority w:val="99"/>
    <w:rsid w:val="00C7714C"/>
    <w:rPr>
      <w:rFonts w:ascii="Calibri" w:hAnsi="Calibri" w:cs="Calibri"/>
      <w:sz w:val="24"/>
      <w:szCs w:val="24"/>
    </w:rPr>
  </w:style>
  <w:style w:type="paragraph" w:styleId="NoSpacing">
    <w:name w:val="No Spacing"/>
    <w:uiPriority w:val="1"/>
    <w:qFormat/>
    <w:rsid w:val="00D137A7"/>
    <w:pPr>
      <w:spacing w:after="0" w:line="240" w:lineRule="auto"/>
    </w:pPr>
  </w:style>
  <w:style w:type="paragraph" w:styleId="NormalWeb">
    <w:name w:val="Normal (Web)"/>
    <w:basedOn w:val="Normal"/>
    <w:uiPriority w:val="99"/>
    <w:semiHidden/>
    <w:unhideWhenUsed/>
    <w:rsid w:val="00923C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658EB"/>
    <w:pPr>
      <w:keepLines/>
      <w:spacing w:before="240" w:after="0" w:line="259" w:lineRule="auto"/>
      <w:jc w:val="left"/>
      <w:outlineLvl w:val="9"/>
    </w:pPr>
    <w:rPr>
      <w:rFonts w:asciiTheme="majorHAnsi" w:eastAsiaTheme="majorEastAsia" w:hAnsiTheme="majorHAnsi" w:cstheme="majorBidi"/>
      <w:bCs w:val="0"/>
      <w:color w:val="2F5496" w:themeColor="accent1" w:themeShade="BF"/>
      <w:szCs w:val="32"/>
    </w:rPr>
  </w:style>
  <w:style w:type="paragraph" w:styleId="TOC1">
    <w:name w:val="toc 1"/>
    <w:basedOn w:val="Normal"/>
    <w:next w:val="Normal"/>
    <w:autoRedefine/>
    <w:uiPriority w:val="39"/>
    <w:unhideWhenUsed/>
    <w:rsid w:val="007658EB"/>
    <w:pPr>
      <w:spacing w:after="100"/>
    </w:pPr>
  </w:style>
  <w:style w:type="paragraph" w:styleId="TOC2">
    <w:name w:val="toc 2"/>
    <w:basedOn w:val="Normal"/>
    <w:next w:val="Normal"/>
    <w:autoRedefine/>
    <w:uiPriority w:val="39"/>
    <w:unhideWhenUsed/>
    <w:rsid w:val="007658EB"/>
    <w:pPr>
      <w:spacing w:after="100"/>
      <w:ind w:left="220"/>
    </w:pPr>
  </w:style>
  <w:style w:type="paragraph" w:styleId="TOC3">
    <w:name w:val="toc 3"/>
    <w:basedOn w:val="Normal"/>
    <w:next w:val="Normal"/>
    <w:autoRedefine/>
    <w:uiPriority w:val="39"/>
    <w:unhideWhenUsed/>
    <w:rsid w:val="007658EB"/>
    <w:pPr>
      <w:spacing w:after="100"/>
      <w:ind w:left="440"/>
    </w:pPr>
  </w:style>
  <w:style w:type="character" w:styleId="IntenseReference">
    <w:name w:val="Intense Reference"/>
    <w:basedOn w:val="DefaultParagraphFont"/>
    <w:uiPriority w:val="32"/>
    <w:qFormat/>
    <w:rsid w:val="007658E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963">
      <w:bodyDiv w:val="1"/>
      <w:marLeft w:val="0"/>
      <w:marRight w:val="0"/>
      <w:marTop w:val="0"/>
      <w:marBottom w:val="0"/>
      <w:divBdr>
        <w:top w:val="none" w:sz="0" w:space="0" w:color="auto"/>
        <w:left w:val="none" w:sz="0" w:space="0" w:color="auto"/>
        <w:bottom w:val="none" w:sz="0" w:space="0" w:color="auto"/>
        <w:right w:val="none" w:sz="0" w:space="0" w:color="auto"/>
      </w:divBdr>
    </w:div>
    <w:div w:id="41908546">
      <w:bodyDiv w:val="1"/>
      <w:marLeft w:val="0"/>
      <w:marRight w:val="0"/>
      <w:marTop w:val="0"/>
      <w:marBottom w:val="0"/>
      <w:divBdr>
        <w:top w:val="none" w:sz="0" w:space="0" w:color="auto"/>
        <w:left w:val="none" w:sz="0" w:space="0" w:color="auto"/>
        <w:bottom w:val="none" w:sz="0" w:space="0" w:color="auto"/>
        <w:right w:val="none" w:sz="0" w:space="0" w:color="auto"/>
      </w:divBdr>
    </w:div>
    <w:div w:id="55473420">
      <w:bodyDiv w:val="1"/>
      <w:marLeft w:val="0"/>
      <w:marRight w:val="0"/>
      <w:marTop w:val="0"/>
      <w:marBottom w:val="0"/>
      <w:divBdr>
        <w:top w:val="none" w:sz="0" w:space="0" w:color="auto"/>
        <w:left w:val="none" w:sz="0" w:space="0" w:color="auto"/>
        <w:bottom w:val="none" w:sz="0" w:space="0" w:color="auto"/>
        <w:right w:val="none" w:sz="0" w:space="0" w:color="auto"/>
      </w:divBdr>
    </w:div>
    <w:div w:id="56124270">
      <w:bodyDiv w:val="1"/>
      <w:marLeft w:val="0"/>
      <w:marRight w:val="0"/>
      <w:marTop w:val="0"/>
      <w:marBottom w:val="0"/>
      <w:divBdr>
        <w:top w:val="none" w:sz="0" w:space="0" w:color="auto"/>
        <w:left w:val="none" w:sz="0" w:space="0" w:color="auto"/>
        <w:bottom w:val="none" w:sz="0" w:space="0" w:color="auto"/>
        <w:right w:val="none" w:sz="0" w:space="0" w:color="auto"/>
      </w:divBdr>
    </w:div>
    <w:div w:id="72968676">
      <w:bodyDiv w:val="1"/>
      <w:marLeft w:val="0"/>
      <w:marRight w:val="0"/>
      <w:marTop w:val="0"/>
      <w:marBottom w:val="0"/>
      <w:divBdr>
        <w:top w:val="none" w:sz="0" w:space="0" w:color="auto"/>
        <w:left w:val="none" w:sz="0" w:space="0" w:color="auto"/>
        <w:bottom w:val="none" w:sz="0" w:space="0" w:color="auto"/>
        <w:right w:val="none" w:sz="0" w:space="0" w:color="auto"/>
      </w:divBdr>
    </w:div>
    <w:div w:id="88816861">
      <w:bodyDiv w:val="1"/>
      <w:marLeft w:val="0"/>
      <w:marRight w:val="0"/>
      <w:marTop w:val="0"/>
      <w:marBottom w:val="0"/>
      <w:divBdr>
        <w:top w:val="none" w:sz="0" w:space="0" w:color="auto"/>
        <w:left w:val="none" w:sz="0" w:space="0" w:color="auto"/>
        <w:bottom w:val="none" w:sz="0" w:space="0" w:color="auto"/>
        <w:right w:val="none" w:sz="0" w:space="0" w:color="auto"/>
      </w:divBdr>
    </w:div>
    <w:div w:id="104353949">
      <w:bodyDiv w:val="1"/>
      <w:marLeft w:val="0"/>
      <w:marRight w:val="0"/>
      <w:marTop w:val="0"/>
      <w:marBottom w:val="0"/>
      <w:divBdr>
        <w:top w:val="none" w:sz="0" w:space="0" w:color="auto"/>
        <w:left w:val="none" w:sz="0" w:space="0" w:color="auto"/>
        <w:bottom w:val="none" w:sz="0" w:space="0" w:color="auto"/>
        <w:right w:val="none" w:sz="0" w:space="0" w:color="auto"/>
      </w:divBdr>
    </w:div>
    <w:div w:id="129368826">
      <w:bodyDiv w:val="1"/>
      <w:marLeft w:val="0"/>
      <w:marRight w:val="0"/>
      <w:marTop w:val="0"/>
      <w:marBottom w:val="0"/>
      <w:divBdr>
        <w:top w:val="none" w:sz="0" w:space="0" w:color="auto"/>
        <w:left w:val="none" w:sz="0" w:space="0" w:color="auto"/>
        <w:bottom w:val="none" w:sz="0" w:space="0" w:color="auto"/>
        <w:right w:val="none" w:sz="0" w:space="0" w:color="auto"/>
      </w:divBdr>
    </w:div>
    <w:div w:id="136337237">
      <w:bodyDiv w:val="1"/>
      <w:marLeft w:val="0"/>
      <w:marRight w:val="0"/>
      <w:marTop w:val="0"/>
      <w:marBottom w:val="0"/>
      <w:divBdr>
        <w:top w:val="none" w:sz="0" w:space="0" w:color="auto"/>
        <w:left w:val="none" w:sz="0" w:space="0" w:color="auto"/>
        <w:bottom w:val="none" w:sz="0" w:space="0" w:color="auto"/>
        <w:right w:val="none" w:sz="0" w:space="0" w:color="auto"/>
      </w:divBdr>
    </w:div>
    <w:div w:id="280261381">
      <w:bodyDiv w:val="1"/>
      <w:marLeft w:val="0"/>
      <w:marRight w:val="0"/>
      <w:marTop w:val="0"/>
      <w:marBottom w:val="0"/>
      <w:divBdr>
        <w:top w:val="none" w:sz="0" w:space="0" w:color="auto"/>
        <w:left w:val="none" w:sz="0" w:space="0" w:color="auto"/>
        <w:bottom w:val="none" w:sz="0" w:space="0" w:color="auto"/>
        <w:right w:val="none" w:sz="0" w:space="0" w:color="auto"/>
      </w:divBdr>
    </w:div>
    <w:div w:id="288359778">
      <w:bodyDiv w:val="1"/>
      <w:marLeft w:val="0"/>
      <w:marRight w:val="0"/>
      <w:marTop w:val="0"/>
      <w:marBottom w:val="0"/>
      <w:divBdr>
        <w:top w:val="none" w:sz="0" w:space="0" w:color="auto"/>
        <w:left w:val="none" w:sz="0" w:space="0" w:color="auto"/>
        <w:bottom w:val="none" w:sz="0" w:space="0" w:color="auto"/>
        <w:right w:val="none" w:sz="0" w:space="0" w:color="auto"/>
      </w:divBdr>
    </w:div>
    <w:div w:id="293410740">
      <w:bodyDiv w:val="1"/>
      <w:marLeft w:val="0"/>
      <w:marRight w:val="0"/>
      <w:marTop w:val="0"/>
      <w:marBottom w:val="0"/>
      <w:divBdr>
        <w:top w:val="none" w:sz="0" w:space="0" w:color="auto"/>
        <w:left w:val="none" w:sz="0" w:space="0" w:color="auto"/>
        <w:bottom w:val="none" w:sz="0" w:space="0" w:color="auto"/>
        <w:right w:val="none" w:sz="0" w:space="0" w:color="auto"/>
      </w:divBdr>
    </w:div>
    <w:div w:id="296690559">
      <w:bodyDiv w:val="1"/>
      <w:marLeft w:val="0"/>
      <w:marRight w:val="0"/>
      <w:marTop w:val="0"/>
      <w:marBottom w:val="0"/>
      <w:divBdr>
        <w:top w:val="none" w:sz="0" w:space="0" w:color="auto"/>
        <w:left w:val="none" w:sz="0" w:space="0" w:color="auto"/>
        <w:bottom w:val="none" w:sz="0" w:space="0" w:color="auto"/>
        <w:right w:val="none" w:sz="0" w:space="0" w:color="auto"/>
      </w:divBdr>
    </w:div>
    <w:div w:id="312485743">
      <w:bodyDiv w:val="1"/>
      <w:marLeft w:val="0"/>
      <w:marRight w:val="0"/>
      <w:marTop w:val="0"/>
      <w:marBottom w:val="0"/>
      <w:divBdr>
        <w:top w:val="none" w:sz="0" w:space="0" w:color="auto"/>
        <w:left w:val="none" w:sz="0" w:space="0" w:color="auto"/>
        <w:bottom w:val="none" w:sz="0" w:space="0" w:color="auto"/>
        <w:right w:val="none" w:sz="0" w:space="0" w:color="auto"/>
      </w:divBdr>
    </w:div>
    <w:div w:id="319698639">
      <w:bodyDiv w:val="1"/>
      <w:marLeft w:val="0"/>
      <w:marRight w:val="0"/>
      <w:marTop w:val="0"/>
      <w:marBottom w:val="0"/>
      <w:divBdr>
        <w:top w:val="none" w:sz="0" w:space="0" w:color="auto"/>
        <w:left w:val="none" w:sz="0" w:space="0" w:color="auto"/>
        <w:bottom w:val="none" w:sz="0" w:space="0" w:color="auto"/>
        <w:right w:val="none" w:sz="0" w:space="0" w:color="auto"/>
      </w:divBdr>
    </w:div>
    <w:div w:id="320695842">
      <w:bodyDiv w:val="1"/>
      <w:marLeft w:val="0"/>
      <w:marRight w:val="0"/>
      <w:marTop w:val="0"/>
      <w:marBottom w:val="0"/>
      <w:divBdr>
        <w:top w:val="none" w:sz="0" w:space="0" w:color="auto"/>
        <w:left w:val="none" w:sz="0" w:space="0" w:color="auto"/>
        <w:bottom w:val="none" w:sz="0" w:space="0" w:color="auto"/>
        <w:right w:val="none" w:sz="0" w:space="0" w:color="auto"/>
      </w:divBdr>
    </w:div>
    <w:div w:id="327293700">
      <w:bodyDiv w:val="1"/>
      <w:marLeft w:val="0"/>
      <w:marRight w:val="0"/>
      <w:marTop w:val="0"/>
      <w:marBottom w:val="0"/>
      <w:divBdr>
        <w:top w:val="none" w:sz="0" w:space="0" w:color="auto"/>
        <w:left w:val="none" w:sz="0" w:space="0" w:color="auto"/>
        <w:bottom w:val="none" w:sz="0" w:space="0" w:color="auto"/>
        <w:right w:val="none" w:sz="0" w:space="0" w:color="auto"/>
      </w:divBdr>
    </w:div>
    <w:div w:id="339508787">
      <w:bodyDiv w:val="1"/>
      <w:marLeft w:val="0"/>
      <w:marRight w:val="0"/>
      <w:marTop w:val="0"/>
      <w:marBottom w:val="0"/>
      <w:divBdr>
        <w:top w:val="none" w:sz="0" w:space="0" w:color="auto"/>
        <w:left w:val="none" w:sz="0" w:space="0" w:color="auto"/>
        <w:bottom w:val="none" w:sz="0" w:space="0" w:color="auto"/>
        <w:right w:val="none" w:sz="0" w:space="0" w:color="auto"/>
      </w:divBdr>
    </w:div>
    <w:div w:id="356082954">
      <w:bodyDiv w:val="1"/>
      <w:marLeft w:val="0"/>
      <w:marRight w:val="0"/>
      <w:marTop w:val="0"/>
      <w:marBottom w:val="0"/>
      <w:divBdr>
        <w:top w:val="none" w:sz="0" w:space="0" w:color="auto"/>
        <w:left w:val="none" w:sz="0" w:space="0" w:color="auto"/>
        <w:bottom w:val="none" w:sz="0" w:space="0" w:color="auto"/>
        <w:right w:val="none" w:sz="0" w:space="0" w:color="auto"/>
      </w:divBdr>
    </w:div>
    <w:div w:id="379597243">
      <w:bodyDiv w:val="1"/>
      <w:marLeft w:val="0"/>
      <w:marRight w:val="0"/>
      <w:marTop w:val="0"/>
      <w:marBottom w:val="0"/>
      <w:divBdr>
        <w:top w:val="none" w:sz="0" w:space="0" w:color="auto"/>
        <w:left w:val="none" w:sz="0" w:space="0" w:color="auto"/>
        <w:bottom w:val="none" w:sz="0" w:space="0" w:color="auto"/>
        <w:right w:val="none" w:sz="0" w:space="0" w:color="auto"/>
      </w:divBdr>
    </w:div>
    <w:div w:id="386956766">
      <w:bodyDiv w:val="1"/>
      <w:marLeft w:val="0"/>
      <w:marRight w:val="0"/>
      <w:marTop w:val="0"/>
      <w:marBottom w:val="0"/>
      <w:divBdr>
        <w:top w:val="none" w:sz="0" w:space="0" w:color="auto"/>
        <w:left w:val="none" w:sz="0" w:space="0" w:color="auto"/>
        <w:bottom w:val="none" w:sz="0" w:space="0" w:color="auto"/>
        <w:right w:val="none" w:sz="0" w:space="0" w:color="auto"/>
      </w:divBdr>
    </w:div>
    <w:div w:id="392433478">
      <w:bodyDiv w:val="1"/>
      <w:marLeft w:val="0"/>
      <w:marRight w:val="0"/>
      <w:marTop w:val="0"/>
      <w:marBottom w:val="0"/>
      <w:divBdr>
        <w:top w:val="none" w:sz="0" w:space="0" w:color="auto"/>
        <w:left w:val="none" w:sz="0" w:space="0" w:color="auto"/>
        <w:bottom w:val="none" w:sz="0" w:space="0" w:color="auto"/>
        <w:right w:val="none" w:sz="0" w:space="0" w:color="auto"/>
      </w:divBdr>
    </w:div>
    <w:div w:id="392890229">
      <w:bodyDiv w:val="1"/>
      <w:marLeft w:val="0"/>
      <w:marRight w:val="0"/>
      <w:marTop w:val="0"/>
      <w:marBottom w:val="0"/>
      <w:divBdr>
        <w:top w:val="none" w:sz="0" w:space="0" w:color="auto"/>
        <w:left w:val="none" w:sz="0" w:space="0" w:color="auto"/>
        <w:bottom w:val="none" w:sz="0" w:space="0" w:color="auto"/>
        <w:right w:val="none" w:sz="0" w:space="0" w:color="auto"/>
      </w:divBdr>
    </w:div>
    <w:div w:id="447234622">
      <w:bodyDiv w:val="1"/>
      <w:marLeft w:val="0"/>
      <w:marRight w:val="0"/>
      <w:marTop w:val="0"/>
      <w:marBottom w:val="0"/>
      <w:divBdr>
        <w:top w:val="none" w:sz="0" w:space="0" w:color="auto"/>
        <w:left w:val="none" w:sz="0" w:space="0" w:color="auto"/>
        <w:bottom w:val="none" w:sz="0" w:space="0" w:color="auto"/>
        <w:right w:val="none" w:sz="0" w:space="0" w:color="auto"/>
      </w:divBdr>
    </w:div>
    <w:div w:id="464540806">
      <w:bodyDiv w:val="1"/>
      <w:marLeft w:val="0"/>
      <w:marRight w:val="0"/>
      <w:marTop w:val="0"/>
      <w:marBottom w:val="0"/>
      <w:divBdr>
        <w:top w:val="none" w:sz="0" w:space="0" w:color="auto"/>
        <w:left w:val="none" w:sz="0" w:space="0" w:color="auto"/>
        <w:bottom w:val="none" w:sz="0" w:space="0" w:color="auto"/>
        <w:right w:val="none" w:sz="0" w:space="0" w:color="auto"/>
      </w:divBdr>
    </w:div>
    <w:div w:id="514537082">
      <w:bodyDiv w:val="1"/>
      <w:marLeft w:val="0"/>
      <w:marRight w:val="0"/>
      <w:marTop w:val="0"/>
      <w:marBottom w:val="0"/>
      <w:divBdr>
        <w:top w:val="none" w:sz="0" w:space="0" w:color="auto"/>
        <w:left w:val="none" w:sz="0" w:space="0" w:color="auto"/>
        <w:bottom w:val="none" w:sz="0" w:space="0" w:color="auto"/>
        <w:right w:val="none" w:sz="0" w:space="0" w:color="auto"/>
      </w:divBdr>
    </w:div>
    <w:div w:id="544412975">
      <w:bodyDiv w:val="1"/>
      <w:marLeft w:val="0"/>
      <w:marRight w:val="0"/>
      <w:marTop w:val="0"/>
      <w:marBottom w:val="0"/>
      <w:divBdr>
        <w:top w:val="none" w:sz="0" w:space="0" w:color="auto"/>
        <w:left w:val="none" w:sz="0" w:space="0" w:color="auto"/>
        <w:bottom w:val="none" w:sz="0" w:space="0" w:color="auto"/>
        <w:right w:val="none" w:sz="0" w:space="0" w:color="auto"/>
      </w:divBdr>
    </w:div>
    <w:div w:id="598485526">
      <w:bodyDiv w:val="1"/>
      <w:marLeft w:val="0"/>
      <w:marRight w:val="0"/>
      <w:marTop w:val="0"/>
      <w:marBottom w:val="0"/>
      <w:divBdr>
        <w:top w:val="none" w:sz="0" w:space="0" w:color="auto"/>
        <w:left w:val="none" w:sz="0" w:space="0" w:color="auto"/>
        <w:bottom w:val="none" w:sz="0" w:space="0" w:color="auto"/>
        <w:right w:val="none" w:sz="0" w:space="0" w:color="auto"/>
      </w:divBdr>
    </w:div>
    <w:div w:id="613710016">
      <w:bodyDiv w:val="1"/>
      <w:marLeft w:val="0"/>
      <w:marRight w:val="0"/>
      <w:marTop w:val="0"/>
      <w:marBottom w:val="0"/>
      <w:divBdr>
        <w:top w:val="none" w:sz="0" w:space="0" w:color="auto"/>
        <w:left w:val="none" w:sz="0" w:space="0" w:color="auto"/>
        <w:bottom w:val="none" w:sz="0" w:space="0" w:color="auto"/>
        <w:right w:val="none" w:sz="0" w:space="0" w:color="auto"/>
      </w:divBdr>
    </w:div>
    <w:div w:id="626012157">
      <w:bodyDiv w:val="1"/>
      <w:marLeft w:val="0"/>
      <w:marRight w:val="0"/>
      <w:marTop w:val="0"/>
      <w:marBottom w:val="0"/>
      <w:divBdr>
        <w:top w:val="none" w:sz="0" w:space="0" w:color="auto"/>
        <w:left w:val="none" w:sz="0" w:space="0" w:color="auto"/>
        <w:bottom w:val="none" w:sz="0" w:space="0" w:color="auto"/>
        <w:right w:val="none" w:sz="0" w:space="0" w:color="auto"/>
      </w:divBdr>
    </w:div>
    <w:div w:id="645281550">
      <w:bodyDiv w:val="1"/>
      <w:marLeft w:val="0"/>
      <w:marRight w:val="0"/>
      <w:marTop w:val="0"/>
      <w:marBottom w:val="0"/>
      <w:divBdr>
        <w:top w:val="none" w:sz="0" w:space="0" w:color="auto"/>
        <w:left w:val="none" w:sz="0" w:space="0" w:color="auto"/>
        <w:bottom w:val="none" w:sz="0" w:space="0" w:color="auto"/>
        <w:right w:val="none" w:sz="0" w:space="0" w:color="auto"/>
      </w:divBdr>
    </w:div>
    <w:div w:id="647321893">
      <w:bodyDiv w:val="1"/>
      <w:marLeft w:val="0"/>
      <w:marRight w:val="0"/>
      <w:marTop w:val="0"/>
      <w:marBottom w:val="0"/>
      <w:divBdr>
        <w:top w:val="none" w:sz="0" w:space="0" w:color="auto"/>
        <w:left w:val="none" w:sz="0" w:space="0" w:color="auto"/>
        <w:bottom w:val="none" w:sz="0" w:space="0" w:color="auto"/>
        <w:right w:val="none" w:sz="0" w:space="0" w:color="auto"/>
      </w:divBdr>
    </w:div>
    <w:div w:id="668562133">
      <w:bodyDiv w:val="1"/>
      <w:marLeft w:val="0"/>
      <w:marRight w:val="0"/>
      <w:marTop w:val="0"/>
      <w:marBottom w:val="0"/>
      <w:divBdr>
        <w:top w:val="none" w:sz="0" w:space="0" w:color="auto"/>
        <w:left w:val="none" w:sz="0" w:space="0" w:color="auto"/>
        <w:bottom w:val="none" w:sz="0" w:space="0" w:color="auto"/>
        <w:right w:val="none" w:sz="0" w:space="0" w:color="auto"/>
      </w:divBdr>
    </w:div>
    <w:div w:id="687482851">
      <w:bodyDiv w:val="1"/>
      <w:marLeft w:val="0"/>
      <w:marRight w:val="0"/>
      <w:marTop w:val="0"/>
      <w:marBottom w:val="0"/>
      <w:divBdr>
        <w:top w:val="none" w:sz="0" w:space="0" w:color="auto"/>
        <w:left w:val="none" w:sz="0" w:space="0" w:color="auto"/>
        <w:bottom w:val="none" w:sz="0" w:space="0" w:color="auto"/>
        <w:right w:val="none" w:sz="0" w:space="0" w:color="auto"/>
      </w:divBdr>
    </w:div>
    <w:div w:id="709918661">
      <w:bodyDiv w:val="1"/>
      <w:marLeft w:val="0"/>
      <w:marRight w:val="0"/>
      <w:marTop w:val="0"/>
      <w:marBottom w:val="0"/>
      <w:divBdr>
        <w:top w:val="none" w:sz="0" w:space="0" w:color="auto"/>
        <w:left w:val="none" w:sz="0" w:space="0" w:color="auto"/>
        <w:bottom w:val="none" w:sz="0" w:space="0" w:color="auto"/>
        <w:right w:val="none" w:sz="0" w:space="0" w:color="auto"/>
      </w:divBdr>
    </w:div>
    <w:div w:id="761730602">
      <w:bodyDiv w:val="1"/>
      <w:marLeft w:val="0"/>
      <w:marRight w:val="0"/>
      <w:marTop w:val="0"/>
      <w:marBottom w:val="0"/>
      <w:divBdr>
        <w:top w:val="none" w:sz="0" w:space="0" w:color="auto"/>
        <w:left w:val="none" w:sz="0" w:space="0" w:color="auto"/>
        <w:bottom w:val="none" w:sz="0" w:space="0" w:color="auto"/>
        <w:right w:val="none" w:sz="0" w:space="0" w:color="auto"/>
      </w:divBdr>
    </w:div>
    <w:div w:id="762800671">
      <w:bodyDiv w:val="1"/>
      <w:marLeft w:val="0"/>
      <w:marRight w:val="0"/>
      <w:marTop w:val="0"/>
      <w:marBottom w:val="0"/>
      <w:divBdr>
        <w:top w:val="none" w:sz="0" w:space="0" w:color="auto"/>
        <w:left w:val="none" w:sz="0" w:space="0" w:color="auto"/>
        <w:bottom w:val="none" w:sz="0" w:space="0" w:color="auto"/>
        <w:right w:val="none" w:sz="0" w:space="0" w:color="auto"/>
      </w:divBdr>
    </w:div>
    <w:div w:id="781657433">
      <w:bodyDiv w:val="1"/>
      <w:marLeft w:val="0"/>
      <w:marRight w:val="0"/>
      <w:marTop w:val="0"/>
      <w:marBottom w:val="0"/>
      <w:divBdr>
        <w:top w:val="none" w:sz="0" w:space="0" w:color="auto"/>
        <w:left w:val="none" w:sz="0" w:space="0" w:color="auto"/>
        <w:bottom w:val="none" w:sz="0" w:space="0" w:color="auto"/>
        <w:right w:val="none" w:sz="0" w:space="0" w:color="auto"/>
      </w:divBdr>
    </w:div>
    <w:div w:id="832110595">
      <w:bodyDiv w:val="1"/>
      <w:marLeft w:val="0"/>
      <w:marRight w:val="0"/>
      <w:marTop w:val="0"/>
      <w:marBottom w:val="0"/>
      <w:divBdr>
        <w:top w:val="none" w:sz="0" w:space="0" w:color="auto"/>
        <w:left w:val="none" w:sz="0" w:space="0" w:color="auto"/>
        <w:bottom w:val="none" w:sz="0" w:space="0" w:color="auto"/>
        <w:right w:val="none" w:sz="0" w:space="0" w:color="auto"/>
      </w:divBdr>
    </w:div>
    <w:div w:id="834295937">
      <w:bodyDiv w:val="1"/>
      <w:marLeft w:val="0"/>
      <w:marRight w:val="0"/>
      <w:marTop w:val="0"/>
      <w:marBottom w:val="0"/>
      <w:divBdr>
        <w:top w:val="none" w:sz="0" w:space="0" w:color="auto"/>
        <w:left w:val="none" w:sz="0" w:space="0" w:color="auto"/>
        <w:bottom w:val="none" w:sz="0" w:space="0" w:color="auto"/>
        <w:right w:val="none" w:sz="0" w:space="0" w:color="auto"/>
      </w:divBdr>
    </w:div>
    <w:div w:id="879318364">
      <w:bodyDiv w:val="1"/>
      <w:marLeft w:val="0"/>
      <w:marRight w:val="0"/>
      <w:marTop w:val="0"/>
      <w:marBottom w:val="0"/>
      <w:divBdr>
        <w:top w:val="none" w:sz="0" w:space="0" w:color="auto"/>
        <w:left w:val="none" w:sz="0" w:space="0" w:color="auto"/>
        <w:bottom w:val="none" w:sz="0" w:space="0" w:color="auto"/>
        <w:right w:val="none" w:sz="0" w:space="0" w:color="auto"/>
      </w:divBdr>
    </w:div>
    <w:div w:id="887497912">
      <w:bodyDiv w:val="1"/>
      <w:marLeft w:val="0"/>
      <w:marRight w:val="0"/>
      <w:marTop w:val="0"/>
      <w:marBottom w:val="0"/>
      <w:divBdr>
        <w:top w:val="none" w:sz="0" w:space="0" w:color="auto"/>
        <w:left w:val="none" w:sz="0" w:space="0" w:color="auto"/>
        <w:bottom w:val="none" w:sz="0" w:space="0" w:color="auto"/>
        <w:right w:val="none" w:sz="0" w:space="0" w:color="auto"/>
      </w:divBdr>
    </w:div>
    <w:div w:id="932978742">
      <w:bodyDiv w:val="1"/>
      <w:marLeft w:val="0"/>
      <w:marRight w:val="0"/>
      <w:marTop w:val="0"/>
      <w:marBottom w:val="0"/>
      <w:divBdr>
        <w:top w:val="none" w:sz="0" w:space="0" w:color="auto"/>
        <w:left w:val="none" w:sz="0" w:space="0" w:color="auto"/>
        <w:bottom w:val="none" w:sz="0" w:space="0" w:color="auto"/>
        <w:right w:val="none" w:sz="0" w:space="0" w:color="auto"/>
      </w:divBdr>
    </w:div>
    <w:div w:id="979067412">
      <w:bodyDiv w:val="1"/>
      <w:marLeft w:val="0"/>
      <w:marRight w:val="0"/>
      <w:marTop w:val="0"/>
      <w:marBottom w:val="0"/>
      <w:divBdr>
        <w:top w:val="none" w:sz="0" w:space="0" w:color="auto"/>
        <w:left w:val="none" w:sz="0" w:space="0" w:color="auto"/>
        <w:bottom w:val="none" w:sz="0" w:space="0" w:color="auto"/>
        <w:right w:val="none" w:sz="0" w:space="0" w:color="auto"/>
      </w:divBdr>
    </w:div>
    <w:div w:id="984159943">
      <w:bodyDiv w:val="1"/>
      <w:marLeft w:val="0"/>
      <w:marRight w:val="0"/>
      <w:marTop w:val="0"/>
      <w:marBottom w:val="0"/>
      <w:divBdr>
        <w:top w:val="none" w:sz="0" w:space="0" w:color="auto"/>
        <w:left w:val="none" w:sz="0" w:space="0" w:color="auto"/>
        <w:bottom w:val="none" w:sz="0" w:space="0" w:color="auto"/>
        <w:right w:val="none" w:sz="0" w:space="0" w:color="auto"/>
      </w:divBdr>
    </w:div>
    <w:div w:id="1041438286">
      <w:bodyDiv w:val="1"/>
      <w:marLeft w:val="0"/>
      <w:marRight w:val="0"/>
      <w:marTop w:val="0"/>
      <w:marBottom w:val="0"/>
      <w:divBdr>
        <w:top w:val="none" w:sz="0" w:space="0" w:color="auto"/>
        <w:left w:val="none" w:sz="0" w:space="0" w:color="auto"/>
        <w:bottom w:val="none" w:sz="0" w:space="0" w:color="auto"/>
        <w:right w:val="none" w:sz="0" w:space="0" w:color="auto"/>
      </w:divBdr>
    </w:div>
    <w:div w:id="1097362457">
      <w:bodyDiv w:val="1"/>
      <w:marLeft w:val="0"/>
      <w:marRight w:val="0"/>
      <w:marTop w:val="0"/>
      <w:marBottom w:val="0"/>
      <w:divBdr>
        <w:top w:val="none" w:sz="0" w:space="0" w:color="auto"/>
        <w:left w:val="none" w:sz="0" w:space="0" w:color="auto"/>
        <w:bottom w:val="none" w:sz="0" w:space="0" w:color="auto"/>
        <w:right w:val="none" w:sz="0" w:space="0" w:color="auto"/>
      </w:divBdr>
    </w:div>
    <w:div w:id="1107239507">
      <w:bodyDiv w:val="1"/>
      <w:marLeft w:val="0"/>
      <w:marRight w:val="0"/>
      <w:marTop w:val="0"/>
      <w:marBottom w:val="0"/>
      <w:divBdr>
        <w:top w:val="none" w:sz="0" w:space="0" w:color="auto"/>
        <w:left w:val="none" w:sz="0" w:space="0" w:color="auto"/>
        <w:bottom w:val="none" w:sz="0" w:space="0" w:color="auto"/>
        <w:right w:val="none" w:sz="0" w:space="0" w:color="auto"/>
      </w:divBdr>
    </w:div>
    <w:div w:id="1112016700">
      <w:bodyDiv w:val="1"/>
      <w:marLeft w:val="0"/>
      <w:marRight w:val="0"/>
      <w:marTop w:val="0"/>
      <w:marBottom w:val="0"/>
      <w:divBdr>
        <w:top w:val="none" w:sz="0" w:space="0" w:color="auto"/>
        <w:left w:val="none" w:sz="0" w:space="0" w:color="auto"/>
        <w:bottom w:val="none" w:sz="0" w:space="0" w:color="auto"/>
        <w:right w:val="none" w:sz="0" w:space="0" w:color="auto"/>
      </w:divBdr>
    </w:div>
    <w:div w:id="1150173652">
      <w:bodyDiv w:val="1"/>
      <w:marLeft w:val="0"/>
      <w:marRight w:val="0"/>
      <w:marTop w:val="0"/>
      <w:marBottom w:val="0"/>
      <w:divBdr>
        <w:top w:val="none" w:sz="0" w:space="0" w:color="auto"/>
        <w:left w:val="none" w:sz="0" w:space="0" w:color="auto"/>
        <w:bottom w:val="none" w:sz="0" w:space="0" w:color="auto"/>
        <w:right w:val="none" w:sz="0" w:space="0" w:color="auto"/>
      </w:divBdr>
    </w:div>
    <w:div w:id="1176920247">
      <w:bodyDiv w:val="1"/>
      <w:marLeft w:val="0"/>
      <w:marRight w:val="0"/>
      <w:marTop w:val="0"/>
      <w:marBottom w:val="0"/>
      <w:divBdr>
        <w:top w:val="none" w:sz="0" w:space="0" w:color="auto"/>
        <w:left w:val="none" w:sz="0" w:space="0" w:color="auto"/>
        <w:bottom w:val="none" w:sz="0" w:space="0" w:color="auto"/>
        <w:right w:val="none" w:sz="0" w:space="0" w:color="auto"/>
      </w:divBdr>
    </w:div>
    <w:div w:id="1192451787">
      <w:bodyDiv w:val="1"/>
      <w:marLeft w:val="0"/>
      <w:marRight w:val="0"/>
      <w:marTop w:val="0"/>
      <w:marBottom w:val="0"/>
      <w:divBdr>
        <w:top w:val="none" w:sz="0" w:space="0" w:color="auto"/>
        <w:left w:val="none" w:sz="0" w:space="0" w:color="auto"/>
        <w:bottom w:val="none" w:sz="0" w:space="0" w:color="auto"/>
        <w:right w:val="none" w:sz="0" w:space="0" w:color="auto"/>
      </w:divBdr>
    </w:div>
    <w:div w:id="1203590819">
      <w:bodyDiv w:val="1"/>
      <w:marLeft w:val="0"/>
      <w:marRight w:val="0"/>
      <w:marTop w:val="0"/>
      <w:marBottom w:val="0"/>
      <w:divBdr>
        <w:top w:val="none" w:sz="0" w:space="0" w:color="auto"/>
        <w:left w:val="none" w:sz="0" w:space="0" w:color="auto"/>
        <w:bottom w:val="none" w:sz="0" w:space="0" w:color="auto"/>
        <w:right w:val="none" w:sz="0" w:space="0" w:color="auto"/>
      </w:divBdr>
    </w:div>
    <w:div w:id="1237671092">
      <w:bodyDiv w:val="1"/>
      <w:marLeft w:val="0"/>
      <w:marRight w:val="0"/>
      <w:marTop w:val="0"/>
      <w:marBottom w:val="0"/>
      <w:divBdr>
        <w:top w:val="none" w:sz="0" w:space="0" w:color="auto"/>
        <w:left w:val="none" w:sz="0" w:space="0" w:color="auto"/>
        <w:bottom w:val="none" w:sz="0" w:space="0" w:color="auto"/>
        <w:right w:val="none" w:sz="0" w:space="0" w:color="auto"/>
      </w:divBdr>
    </w:div>
    <w:div w:id="1249922372">
      <w:bodyDiv w:val="1"/>
      <w:marLeft w:val="0"/>
      <w:marRight w:val="0"/>
      <w:marTop w:val="0"/>
      <w:marBottom w:val="0"/>
      <w:divBdr>
        <w:top w:val="none" w:sz="0" w:space="0" w:color="auto"/>
        <w:left w:val="none" w:sz="0" w:space="0" w:color="auto"/>
        <w:bottom w:val="none" w:sz="0" w:space="0" w:color="auto"/>
        <w:right w:val="none" w:sz="0" w:space="0" w:color="auto"/>
      </w:divBdr>
    </w:div>
    <w:div w:id="1262957066">
      <w:bodyDiv w:val="1"/>
      <w:marLeft w:val="0"/>
      <w:marRight w:val="0"/>
      <w:marTop w:val="0"/>
      <w:marBottom w:val="0"/>
      <w:divBdr>
        <w:top w:val="none" w:sz="0" w:space="0" w:color="auto"/>
        <w:left w:val="none" w:sz="0" w:space="0" w:color="auto"/>
        <w:bottom w:val="none" w:sz="0" w:space="0" w:color="auto"/>
        <w:right w:val="none" w:sz="0" w:space="0" w:color="auto"/>
      </w:divBdr>
    </w:div>
    <w:div w:id="1263419692">
      <w:bodyDiv w:val="1"/>
      <w:marLeft w:val="0"/>
      <w:marRight w:val="0"/>
      <w:marTop w:val="0"/>
      <w:marBottom w:val="0"/>
      <w:divBdr>
        <w:top w:val="none" w:sz="0" w:space="0" w:color="auto"/>
        <w:left w:val="none" w:sz="0" w:space="0" w:color="auto"/>
        <w:bottom w:val="none" w:sz="0" w:space="0" w:color="auto"/>
        <w:right w:val="none" w:sz="0" w:space="0" w:color="auto"/>
      </w:divBdr>
    </w:div>
    <w:div w:id="1300648918">
      <w:bodyDiv w:val="1"/>
      <w:marLeft w:val="0"/>
      <w:marRight w:val="0"/>
      <w:marTop w:val="0"/>
      <w:marBottom w:val="0"/>
      <w:divBdr>
        <w:top w:val="none" w:sz="0" w:space="0" w:color="auto"/>
        <w:left w:val="none" w:sz="0" w:space="0" w:color="auto"/>
        <w:bottom w:val="none" w:sz="0" w:space="0" w:color="auto"/>
        <w:right w:val="none" w:sz="0" w:space="0" w:color="auto"/>
      </w:divBdr>
    </w:div>
    <w:div w:id="1300693651">
      <w:bodyDiv w:val="1"/>
      <w:marLeft w:val="0"/>
      <w:marRight w:val="0"/>
      <w:marTop w:val="0"/>
      <w:marBottom w:val="0"/>
      <w:divBdr>
        <w:top w:val="none" w:sz="0" w:space="0" w:color="auto"/>
        <w:left w:val="none" w:sz="0" w:space="0" w:color="auto"/>
        <w:bottom w:val="none" w:sz="0" w:space="0" w:color="auto"/>
        <w:right w:val="none" w:sz="0" w:space="0" w:color="auto"/>
      </w:divBdr>
    </w:div>
    <w:div w:id="1377316282">
      <w:bodyDiv w:val="1"/>
      <w:marLeft w:val="0"/>
      <w:marRight w:val="0"/>
      <w:marTop w:val="0"/>
      <w:marBottom w:val="0"/>
      <w:divBdr>
        <w:top w:val="none" w:sz="0" w:space="0" w:color="auto"/>
        <w:left w:val="none" w:sz="0" w:space="0" w:color="auto"/>
        <w:bottom w:val="none" w:sz="0" w:space="0" w:color="auto"/>
        <w:right w:val="none" w:sz="0" w:space="0" w:color="auto"/>
      </w:divBdr>
    </w:div>
    <w:div w:id="1378889993">
      <w:bodyDiv w:val="1"/>
      <w:marLeft w:val="0"/>
      <w:marRight w:val="0"/>
      <w:marTop w:val="0"/>
      <w:marBottom w:val="0"/>
      <w:divBdr>
        <w:top w:val="none" w:sz="0" w:space="0" w:color="auto"/>
        <w:left w:val="none" w:sz="0" w:space="0" w:color="auto"/>
        <w:bottom w:val="none" w:sz="0" w:space="0" w:color="auto"/>
        <w:right w:val="none" w:sz="0" w:space="0" w:color="auto"/>
      </w:divBdr>
    </w:div>
    <w:div w:id="1384020882">
      <w:bodyDiv w:val="1"/>
      <w:marLeft w:val="0"/>
      <w:marRight w:val="0"/>
      <w:marTop w:val="0"/>
      <w:marBottom w:val="0"/>
      <w:divBdr>
        <w:top w:val="none" w:sz="0" w:space="0" w:color="auto"/>
        <w:left w:val="none" w:sz="0" w:space="0" w:color="auto"/>
        <w:bottom w:val="none" w:sz="0" w:space="0" w:color="auto"/>
        <w:right w:val="none" w:sz="0" w:space="0" w:color="auto"/>
      </w:divBdr>
    </w:div>
    <w:div w:id="1386641230">
      <w:bodyDiv w:val="1"/>
      <w:marLeft w:val="0"/>
      <w:marRight w:val="0"/>
      <w:marTop w:val="0"/>
      <w:marBottom w:val="0"/>
      <w:divBdr>
        <w:top w:val="none" w:sz="0" w:space="0" w:color="auto"/>
        <w:left w:val="none" w:sz="0" w:space="0" w:color="auto"/>
        <w:bottom w:val="none" w:sz="0" w:space="0" w:color="auto"/>
        <w:right w:val="none" w:sz="0" w:space="0" w:color="auto"/>
      </w:divBdr>
    </w:div>
    <w:div w:id="1390377407">
      <w:bodyDiv w:val="1"/>
      <w:marLeft w:val="0"/>
      <w:marRight w:val="0"/>
      <w:marTop w:val="0"/>
      <w:marBottom w:val="0"/>
      <w:divBdr>
        <w:top w:val="none" w:sz="0" w:space="0" w:color="auto"/>
        <w:left w:val="none" w:sz="0" w:space="0" w:color="auto"/>
        <w:bottom w:val="none" w:sz="0" w:space="0" w:color="auto"/>
        <w:right w:val="none" w:sz="0" w:space="0" w:color="auto"/>
      </w:divBdr>
    </w:div>
    <w:div w:id="1439327047">
      <w:bodyDiv w:val="1"/>
      <w:marLeft w:val="0"/>
      <w:marRight w:val="0"/>
      <w:marTop w:val="0"/>
      <w:marBottom w:val="0"/>
      <w:divBdr>
        <w:top w:val="none" w:sz="0" w:space="0" w:color="auto"/>
        <w:left w:val="none" w:sz="0" w:space="0" w:color="auto"/>
        <w:bottom w:val="none" w:sz="0" w:space="0" w:color="auto"/>
        <w:right w:val="none" w:sz="0" w:space="0" w:color="auto"/>
      </w:divBdr>
    </w:div>
    <w:div w:id="1443181833">
      <w:bodyDiv w:val="1"/>
      <w:marLeft w:val="0"/>
      <w:marRight w:val="0"/>
      <w:marTop w:val="0"/>
      <w:marBottom w:val="0"/>
      <w:divBdr>
        <w:top w:val="none" w:sz="0" w:space="0" w:color="auto"/>
        <w:left w:val="none" w:sz="0" w:space="0" w:color="auto"/>
        <w:bottom w:val="none" w:sz="0" w:space="0" w:color="auto"/>
        <w:right w:val="none" w:sz="0" w:space="0" w:color="auto"/>
      </w:divBdr>
    </w:div>
    <w:div w:id="1478256024">
      <w:bodyDiv w:val="1"/>
      <w:marLeft w:val="0"/>
      <w:marRight w:val="0"/>
      <w:marTop w:val="0"/>
      <w:marBottom w:val="0"/>
      <w:divBdr>
        <w:top w:val="none" w:sz="0" w:space="0" w:color="auto"/>
        <w:left w:val="none" w:sz="0" w:space="0" w:color="auto"/>
        <w:bottom w:val="none" w:sz="0" w:space="0" w:color="auto"/>
        <w:right w:val="none" w:sz="0" w:space="0" w:color="auto"/>
      </w:divBdr>
    </w:div>
    <w:div w:id="1506896036">
      <w:bodyDiv w:val="1"/>
      <w:marLeft w:val="0"/>
      <w:marRight w:val="0"/>
      <w:marTop w:val="0"/>
      <w:marBottom w:val="0"/>
      <w:divBdr>
        <w:top w:val="none" w:sz="0" w:space="0" w:color="auto"/>
        <w:left w:val="none" w:sz="0" w:space="0" w:color="auto"/>
        <w:bottom w:val="none" w:sz="0" w:space="0" w:color="auto"/>
        <w:right w:val="none" w:sz="0" w:space="0" w:color="auto"/>
      </w:divBdr>
    </w:div>
    <w:div w:id="1562209235">
      <w:bodyDiv w:val="1"/>
      <w:marLeft w:val="0"/>
      <w:marRight w:val="0"/>
      <w:marTop w:val="0"/>
      <w:marBottom w:val="0"/>
      <w:divBdr>
        <w:top w:val="none" w:sz="0" w:space="0" w:color="auto"/>
        <w:left w:val="none" w:sz="0" w:space="0" w:color="auto"/>
        <w:bottom w:val="none" w:sz="0" w:space="0" w:color="auto"/>
        <w:right w:val="none" w:sz="0" w:space="0" w:color="auto"/>
      </w:divBdr>
    </w:div>
    <w:div w:id="1670983011">
      <w:bodyDiv w:val="1"/>
      <w:marLeft w:val="0"/>
      <w:marRight w:val="0"/>
      <w:marTop w:val="0"/>
      <w:marBottom w:val="0"/>
      <w:divBdr>
        <w:top w:val="none" w:sz="0" w:space="0" w:color="auto"/>
        <w:left w:val="none" w:sz="0" w:space="0" w:color="auto"/>
        <w:bottom w:val="none" w:sz="0" w:space="0" w:color="auto"/>
        <w:right w:val="none" w:sz="0" w:space="0" w:color="auto"/>
      </w:divBdr>
    </w:div>
    <w:div w:id="1673991480">
      <w:bodyDiv w:val="1"/>
      <w:marLeft w:val="0"/>
      <w:marRight w:val="0"/>
      <w:marTop w:val="0"/>
      <w:marBottom w:val="0"/>
      <w:divBdr>
        <w:top w:val="none" w:sz="0" w:space="0" w:color="auto"/>
        <w:left w:val="none" w:sz="0" w:space="0" w:color="auto"/>
        <w:bottom w:val="none" w:sz="0" w:space="0" w:color="auto"/>
        <w:right w:val="none" w:sz="0" w:space="0" w:color="auto"/>
      </w:divBdr>
    </w:div>
    <w:div w:id="1692998892">
      <w:bodyDiv w:val="1"/>
      <w:marLeft w:val="0"/>
      <w:marRight w:val="0"/>
      <w:marTop w:val="0"/>
      <w:marBottom w:val="0"/>
      <w:divBdr>
        <w:top w:val="none" w:sz="0" w:space="0" w:color="auto"/>
        <w:left w:val="none" w:sz="0" w:space="0" w:color="auto"/>
        <w:bottom w:val="none" w:sz="0" w:space="0" w:color="auto"/>
        <w:right w:val="none" w:sz="0" w:space="0" w:color="auto"/>
      </w:divBdr>
    </w:div>
    <w:div w:id="1704750545">
      <w:bodyDiv w:val="1"/>
      <w:marLeft w:val="0"/>
      <w:marRight w:val="0"/>
      <w:marTop w:val="0"/>
      <w:marBottom w:val="0"/>
      <w:divBdr>
        <w:top w:val="none" w:sz="0" w:space="0" w:color="auto"/>
        <w:left w:val="none" w:sz="0" w:space="0" w:color="auto"/>
        <w:bottom w:val="none" w:sz="0" w:space="0" w:color="auto"/>
        <w:right w:val="none" w:sz="0" w:space="0" w:color="auto"/>
      </w:divBdr>
    </w:div>
    <w:div w:id="1764182489">
      <w:bodyDiv w:val="1"/>
      <w:marLeft w:val="0"/>
      <w:marRight w:val="0"/>
      <w:marTop w:val="0"/>
      <w:marBottom w:val="0"/>
      <w:divBdr>
        <w:top w:val="none" w:sz="0" w:space="0" w:color="auto"/>
        <w:left w:val="none" w:sz="0" w:space="0" w:color="auto"/>
        <w:bottom w:val="none" w:sz="0" w:space="0" w:color="auto"/>
        <w:right w:val="none" w:sz="0" w:space="0" w:color="auto"/>
      </w:divBdr>
    </w:div>
    <w:div w:id="1766534661">
      <w:bodyDiv w:val="1"/>
      <w:marLeft w:val="0"/>
      <w:marRight w:val="0"/>
      <w:marTop w:val="0"/>
      <w:marBottom w:val="0"/>
      <w:divBdr>
        <w:top w:val="none" w:sz="0" w:space="0" w:color="auto"/>
        <w:left w:val="none" w:sz="0" w:space="0" w:color="auto"/>
        <w:bottom w:val="none" w:sz="0" w:space="0" w:color="auto"/>
        <w:right w:val="none" w:sz="0" w:space="0" w:color="auto"/>
      </w:divBdr>
    </w:div>
    <w:div w:id="1766655121">
      <w:bodyDiv w:val="1"/>
      <w:marLeft w:val="0"/>
      <w:marRight w:val="0"/>
      <w:marTop w:val="0"/>
      <w:marBottom w:val="0"/>
      <w:divBdr>
        <w:top w:val="none" w:sz="0" w:space="0" w:color="auto"/>
        <w:left w:val="none" w:sz="0" w:space="0" w:color="auto"/>
        <w:bottom w:val="none" w:sz="0" w:space="0" w:color="auto"/>
        <w:right w:val="none" w:sz="0" w:space="0" w:color="auto"/>
      </w:divBdr>
    </w:div>
    <w:div w:id="1793162044">
      <w:bodyDiv w:val="1"/>
      <w:marLeft w:val="0"/>
      <w:marRight w:val="0"/>
      <w:marTop w:val="0"/>
      <w:marBottom w:val="0"/>
      <w:divBdr>
        <w:top w:val="none" w:sz="0" w:space="0" w:color="auto"/>
        <w:left w:val="none" w:sz="0" w:space="0" w:color="auto"/>
        <w:bottom w:val="none" w:sz="0" w:space="0" w:color="auto"/>
        <w:right w:val="none" w:sz="0" w:space="0" w:color="auto"/>
      </w:divBdr>
    </w:div>
    <w:div w:id="1793207598">
      <w:bodyDiv w:val="1"/>
      <w:marLeft w:val="0"/>
      <w:marRight w:val="0"/>
      <w:marTop w:val="0"/>
      <w:marBottom w:val="0"/>
      <w:divBdr>
        <w:top w:val="none" w:sz="0" w:space="0" w:color="auto"/>
        <w:left w:val="none" w:sz="0" w:space="0" w:color="auto"/>
        <w:bottom w:val="none" w:sz="0" w:space="0" w:color="auto"/>
        <w:right w:val="none" w:sz="0" w:space="0" w:color="auto"/>
      </w:divBdr>
    </w:div>
    <w:div w:id="1800147252">
      <w:bodyDiv w:val="1"/>
      <w:marLeft w:val="0"/>
      <w:marRight w:val="0"/>
      <w:marTop w:val="0"/>
      <w:marBottom w:val="0"/>
      <w:divBdr>
        <w:top w:val="none" w:sz="0" w:space="0" w:color="auto"/>
        <w:left w:val="none" w:sz="0" w:space="0" w:color="auto"/>
        <w:bottom w:val="none" w:sz="0" w:space="0" w:color="auto"/>
        <w:right w:val="none" w:sz="0" w:space="0" w:color="auto"/>
      </w:divBdr>
    </w:div>
    <w:div w:id="1831941877">
      <w:bodyDiv w:val="1"/>
      <w:marLeft w:val="0"/>
      <w:marRight w:val="0"/>
      <w:marTop w:val="0"/>
      <w:marBottom w:val="0"/>
      <w:divBdr>
        <w:top w:val="none" w:sz="0" w:space="0" w:color="auto"/>
        <w:left w:val="none" w:sz="0" w:space="0" w:color="auto"/>
        <w:bottom w:val="none" w:sz="0" w:space="0" w:color="auto"/>
        <w:right w:val="none" w:sz="0" w:space="0" w:color="auto"/>
      </w:divBdr>
    </w:div>
    <w:div w:id="1885561341">
      <w:bodyDiv w:val="1"/>
      <w:marLeft w:val="0"/>
      <w:marRight w:val="0"/>
      <w:marTop w:val="0"/>
      <w:marBottom w:val="0"/>
      <w:divBdr>
        <w:top w:val="none" w:sz="0" w:space="0" w:color="auto"/>
        <w:left w:val="none" w:sz="0" w:space="0" w:color="auto"/>
        <w:bottom w:val="none" w:sz="0" w:space="0" w:color="auto"/>
        <w:right w:val="none" w:sz="0" w:space="0" w:color="auto"/>
      </w:divBdr>
    </w:div>
    <w:div w:id="1912345678">
      <w:bodyDiv w:val="1"/>
      <w:marLeft w:val="0"/>
      <w:marRight w:val="0"/>
      <w:marTop w:val="0"/>
      <w:marBottom w:val="0"/>
      <w:divBdr>
        <w:top w:val="none" w:sz="0" w:space="0" w:color="auto"/>
        <w:left w:val="none" w:sz="0" w:space="0" w:color="auto"/>
        <w:bottom w:val="none" w:sz="0" w:space="0" w:color="auto"/>
        <w:right w:val="none" w:sz="0" w:space="0" w:color="auto"/>
      </w:divBdr>
    </w:div>
    <w:div w:id="1917321956">
      <w:bodyDiv w:val="1"/>
      <w:marLeft w:val="0"/>
      <w:marRight w:val="0"/>
      <w:marTop w:val="0"/>
      <w:marBottom w:val="0"/>
      <w:divBdr>
        <w:top w:val="none" w:sz="0" w:space="0" w:color="auto"/>
        <w:left w:val="none" w:sz="0" w:space="0" w:color="auto"/>
        <w:bottom w:val="none" w:sz="0" w:space="0" w:color="auto"/>
        <w:right w:val="none" w:sz="0" w:space="0" w:color="auto"/>
      </w:divBdr>
    </w:div>
    <w:div w:id="1941445015">
      <w:bodyDiv w:val="1"/>
      <w:marLeft w:val="0"/>
      <w:marRight w:val="0"/>
      <w:marTop w:val="0"/>
      <w:marBottom w:val="0"/>
      <w:divBdr>
        <w:top w:val="none" w:sz="0" w:space="0" w:color="auto"/>
        <w:left w:val="none" w:sz="0" w:space="0" w:color="auto"/>
        <w:bottom w:val="none" w:sz="0" w:space="0" w:color="auto"/>
        <w:right w:val="none" w:sz="0" w:space="0" w:color="auto"/>
      </w:divBdr>
    </w:div>
    <w:div w:id="1963146295">
      <w:bodyDiv w:val="1"/>
      <w:marLeft w:val="0"/>
      <w:marRight w:val="0"/>
      <w:marTop w:val="0"/>
      <w:marBottom w:val="0"/>
      <w:divBdr>
        <w:top w:val="none" w:sz="0" w:space="0" w:color="auto"/>
        <w:left w:val="none" w:sz="0" w:space="0" w:color="auto"/>
        <w:bottom w:val="none" w:sz="0" w:space="0" w:color="auto"/>
        <w:right w:val="none" w:sz="0" w:space="0" w:color="auto"/>
      </w:divBdr>
    </w:div>
    <w:div w:id="2024893260">
      <w:bodyDiv w:val="1"/>
      <w:marLeft w:val="0"/>
      <w:marRight w:val="0"/>
      <w:marTop w:val="0"/>
      <w:marBottom w:val="0"/>
      <w:divBdr>
        <w:top w:val="none" w:sz="0" w:space="0" w:color="auto"/>
        <w:left w:val="none" w:sz="0" w:space="0" w:color="auto"/>
        <w:bottom w:val="none" w:sz="0" w:space="0" w:color="auto"/>
        <w:right w:val="none" w:sz="0" w:space="0" w:color="auto"/>
      </w:divBdr>
    </w:div>
    <w:div w:id="2077510207">
      <w:bodyDiv w:val="1"/>
      <w:marLeft w:val="0"/>
      <w:marRight w:val="0"/>
      <w:marTop w:val="0"/>
      <w:marBottom w:val="0"/>
      <w:divBdr>
        <w:top w:val="none" w:sz="0" w:space="0" w:color="auto"/>
        <w:left w:val="none" w:sz="0" w:space="0" w:color="auto"/>
        <w:bottom w:val="none" w:sz="0" w:space="0" w:color="auto"/>
        <w:right w:val="none" w:sz="0" w:space="0" w:color="auto"/>
      </w:divBdr>
    </w:div>
    <w:div w:id="2087260309">
      <w:bodyDiv w:val="1"/>
      <w:marLeft w:val="0"/>
      <w:marRight w:val="0"/>
      <w:marTop w:val="0"/>
      <w:marBottom w:val="0"/>
      <w:divBdr>
        <w:top w:val="none" w:sz="0" w:space="0" w:color="auto"/>
        <w:left w:val="none" w:sz="0" w:space="0" w:color="auto"/>
        <w:bottom w:val="none" w:sz="0" w:space="0" w:color="auto"/>
        <w:right w:val="none" w:sz="0" w:space="0" w:color="auto"/>
      </w:divBdr>
    </w:div>
    <w:div w:id="21132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atsthepayback.com" TargetMode="External"/><Relationship Id="rId18" Type="http://schemas.openxmlformats.org/officeDocument/2006/relationships/chart" Target="charts/chart3.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whatsthepayback.com"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www.whatsthepayback.com/retrieverepor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b4564c61b270aee9/DEC%20SURVEYS%20SITE%20INFO/3D%20FACITILITIES/Kingsnorton%20Girls%20School/Master%20Energy%20Saving%20Calc%20-%20KingsNorton%20-%20Use.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OneDrive\DEC%20SURVEYS%20SITE%20INFO\3D%20FACITILITIES\Kingsnorton%20Girls%20School\Master%20-%20Energy%20&amp;%20Building%20Analysis%20-%20kings%20norton%20-%20Use.xlsm"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OneDrive\DEC%20SURVEYS%20SITE%20INFO\3D%20FACITILITIES\Kingsnorton%20Girls%20School\Master%20-%20Energy%20&amp;%20Building%20Analysis%20-%20kings%20norton%20-%20Use.xlsm"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4564c61b270aee9/DEC%20SURVEYS%20SITE%20INFO/3D%20FACITILITIES/Kingsnorton%20Girls%20School/Master%20-%20Energy%20%5e0%20Building%20Analysis%20-%20kings%20norton%20-%20Use.xlsm"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b4564c61b270aee9/DEC%20SURVEYS%20SITE%20INFO/3D%20FACITILITIES/Kingsnorton%20Girls%20School/Master%20-%20Energy%20%5e0%20Building%20Analysis%20-%20kings%20norton%20-%20Use.xlsm"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b4564c61b270aee9/DEC%20SURVEYS%20SITE%20INFO/3D%20FACITILITIES/Kingsnorton%20Girls%20School/Master%20-%20Energy%20%5e0%20Building%20Analysis%20-%20kings%20norton%20-%20Use.xlsm"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b4564c61b270aee9/DEC%20SURVEYS%20SITE%20INFO/3D%20FACITILITIES/Kingsnorton%20Girls%20School/Master%20-%20Energy%20%5e0%20Building%20Analysis%20-%20kings%20norton%20-%20Use.xlsm"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b4564c61b270aee9/DEC%20SURVEYS%20SITE%20INFO/3D%20FACITILITIES/Kingsnorton%20Girls%20School/Master%20-%20Energy%20%5e0%20Building%20Analysis%20-%20kings%20norton%20-%20Use.xlsm"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Benchmark Comparison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'[Master Energy Saving Calc - KingsNorton - Use.xls]Bench Mark'!$C$26:$C$28</c:f>
              <c:strCache>
                <c:ptCount val="3"/>
                <c:pt idx="0">
                  <c:v>Subject Building</c:v>
                </c:pt>
                <c:pt idx="2">
                  <c:v>(kWh/m2)</c:v>
                </c:pt>
              </c:strCache>
            </c:strRef>
          </c:tx>
          <c:spPr>
            <a:solidFill>
              <a:schemeClr val="accent1"/>
            </a:solidFill>
            <a:ln>
              <a:noFill/>
            </a:ln>
            <a:effectLst/>
            <a:sp3d/>
          </c:spPr>
          <c:invertIfNegative val="0"/>
          <c:cat>
            <c:strRef>
              <c:f>'[Master Energy Saving Calc - KingsNorton - Use.xls]Bench Mark'!$B$29:$B$30</c:f>
              <c:strCache>
                <c:ptCount val="2"/>
                <c:pt idx="0">
                  <c:v>Electricity</c:v>
                </c:pt>
                <c:pt idx="1">
                  <c:v>Heating Fuel</c:v>
                </c:pt>
              </c:strCache>
            </c:strRef>
          </c:cat>
          <c:val>
            <c:numRef>
              <c:f>'[Master Energy Saving Calc - KingsNorton - Use.xls]Bench Mark'!$C$29:$C$30</c:f>
              <c:numCache>
                <c:formatCode>0</c:formatCode>
                <c:ptCount val="2"/>
                <c:pt idx="0">
                  <c:v>46.708859831966457</c:v>
                </c:pt>
                <c:pt idx="1">
                  <c:v>204.31895266801342</c:v>
                </c:pt>
              </c:numCache>
            </c:numRef>
          </c:val>
          <c:extLst>
            <c:ext xmlns:c16="http://schemas.microsoft.com/office/drawing/2014/chart" uri="{C3380CC4-5D6E-409C-BE32-E72D297353CC}">
              <c16:uniqueId val="{00000000-7B2B-4249-998D-B69CAB6AEA06}"/>
            </c:ext>
          </c:extLst>
        </c:ser>
        <c:ser>
          <c:idx val="1"/>
          <c:order val="1"/>
          <c:tx>
            <c:strRef>
              <c:f>'[Master Energy Saving Calc - KingsNorton - Use.xls]Bench Mark'!$D$26:$D$28</c:f>
              <c:strCache>
                <c:ptCount val="3"/>
                <c:pt idx="0">
                  <c:v>TM46 Benchmark (School)</c:v>
                </c:pt>
                <c:pt idx="2">
                  <c:v>(kWh/m2)</c:v>
                </c:pt>
              </c:strCache>
            </c:strRef>
          </c:tx>
          <c:spPr>
            <a:solidFill>
              <a:schemeClr val="accent2"/>
            </a:solidFill>
            <a:ln>
              <a:noFill/>
            </a:ln>
            <a:effectLst/>
            <a:sp3d/>
          </c:spPr>
          <c:invertIfNegative val="0"/>
          <c:cat>
            <c:strRef>
              <c:f>'[Master Energy Saving Calc - KingsNorton - Use.xls]Bench Mark'!$B$29:$B$30</c:f>
              <c:strCache>
                <c:ptCount val="2"/>
                <c:pt idx="0">
                  <c:v>Electricity</c:v>
                </c:pt>
                <c:pt idx="1">
                  <c:v>Heating Fuel</c:v>
                </c:pt>
              </c:strCache>
            </c:strRef>
          </c:cat>
          <c:val>
            <c:numRef>
              <c:f>'[Master Energy Saving Calc - KingsNorton - Use.xls]Bench Mark'!$D$29:$D$30</c:f>
              <c:numCache>
                <c:formatCode>General</c:formatCode>
                <c:ptCount val="2"/>
                <c:pt idx="0">
                  <c:v>40</c:v>
                </c:pt>
                <c:pt idx="1">
                  <c:v>150</c:v>
                </c:pt>
              </c:numCache>
            </c:numRef>
          </c:val>
          <c:extLst>
            <c:ext xmlns:c16="http://schemas.microsoft.com/office/drawing/2014/chart" uri="{C3380CC4-5D6E-409C-BE32-E72D297353CC}">
              <c16:uniqueId val="{00000001-7B2B-4249-998D-B69CAB6AEA06}"/>
            </c:ext>
          </c:extLst>
        </c:ser>
        <c:dLbls>
          <c:showLegendKey val="0"/>
          <c:showVal val="0"/>
          <c:showCatName val="0"/>
          <c:showSerName val="0"/>
          <c:showPercent val="0"/>
          <c:showBubbleSize val="0"/>
        </c:dLbls>
        <c:gapWidth val="150"/>
        <c:shape val="box"/>
        <c:axId val="509852591"/>
        <c:axId val="1"/>
        <c:axId val="0"/>
      </c:bar3DChart>
      <c:catAx>
        <c:axId val="5098525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kWh/m2</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852591"/>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Gas Consumption 01/01/2021 to 31/12/2021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'Gas - None HH'!$D$16:$D$27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'Gas - None HH'!$E$16:$E$27</c:f>
              <c:numCache>
                <c:formatCode>General</c:formatCode>
                <c:ptCount val="12"/>
                <c:pt idx="0">
                  <c:v>33145.750866666669</c:v>
                </c:pt>
                <c:pt idx="1">
                  <c:v>72530.173866666664</c:v>
                </c:pt>
                <c:pt idx="2">
                  <c:v>95061.205600000001</c:v>
                </c:pt>
                <c:pt idx="3">
                  <c:v>58212.645733333338</c:v>
                </c:pt>
                <c:pt idx="4">
                  <c:v>61937.895999999993</c:v>
                </c:pt>
                <c:pt idx="5">
                  <c:v>3972.1042000000002</c:v>
                </c:pt>
                <c:pt idx="6">
                  <c:v>3714.0296333333326</c:v>
                </c:pt>
                <c:pt idx="7">
                  <c:v>3253.983666666667</c:v>
                </c:pt>
                <c:pt idx="8">
                  <c:v>4129.1930666666667</c:v>
                </c:pt>
                <c:pt idx="9">
                  <c:v>45219.152333333332</c:v>
                </c:pt>
                <c:pt idx="10">
                  <c:v>66257.839833333332</c:v>
                </c:pt>
                <c:pt idx="11">
                  <c:v>65674.366899999994</c:v>
                </c:pt>
              </c:numCache>
            </c:numRef>
          </c:val>
          <c:extLst>
            <c:ext xmlns:c16="http://schemas.microsoft.com/office/drawing/2014/chart" uri="{C3380CC4-5D6E-409C-BE32-E72D297353CC}">
              <c16:uniqueId val="{00000000-E9C8-4E05-A5A8-D459DFFEF33A}"/>
            </c:ext>
          </c:extLst>
        </c:ser>
        <c:dLbls>
          <c:showLegendKey val="0"/>
          <c:showVal val="0"/>
          <c:showCatName val="0"/>
          <c:showSerName val="0"/>
          <c:showPercent val="0"/>
          <c:showBubbleSize val="0"/>
        </c:dLbls>
        <c:gapWidth val="219"/>
        <c:overlap val="-27"/>
        <c:axId val="767138104"/>
        <c:axId val="767139064"/>
      </c:barChart>
      <c:catAx>
        <c:axId val="767138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139064"/>
        <c:crosses val="autoZero"/>
        <c:auto val="1"/>
        <c:lblAlgn val="ctr"/>
        <c:lblOffset val="100"/>
        <c:noMultiLvlLbl val="0"/>
      </c:catAx>
      <c:valAx>
        <c:axId val="767139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138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100"/>
              <a:t>Litres Delivered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Oil!$C$1</c:f>
              <c:strCache>
                <c:ptCount val="1"/>
                <c:pt idx="0">
                  <c:v>Litres Delivered</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Oil!$B$2:$B$7</c:f>
              <c:numCache>
                <c:formatCode>m/d/yyyy</c:formatCode>
                <c:ptCount val="6"/>
                <c:pt idx="0">
                  <c:v>44217</c:v>
                </c:pt>
                <c:pt idx="1">
                  <c:v>44235</c:v>
                </c:pt>
                <c:pt idx="2">
                  <c:v>44277</c:v>
                </c:pt>
                <c:pt idx="3">
                  <c:v>44330</c:v>
                </c:pt>
                <c:pt idx="4">
                  <c:v>44483</c:v>
                </c:pt>
                <c:pt idx="5">
                  <c:v>44530</c:v>
                </c:pt>
              </c:numCache>
            </c:numRef>
          </c:cat>
          <c:val>
            <c:numRef>
              <c:f>Oil!$C$2:$C$7</c:f>
              <c:numCache>
                <c:formatCode>General</c:formatCode>
                <c:ptCount val="6"/>
                <c:pt idx="0">
                  <c:v>14494</c:v>
                </c:pt>
                <c:pt idx="1">
                  <c:v>14010</c:v>
                </c:pt>
                <c:pt idx="2">
                  <c:v>12000</c:v>
                </c:pt>
                <c:pt idx="3">
                  <c:v>9982</c:v>
                </c:pt>
                <c:pt idx="4">
                  <c:v>10000</c:v>
                </c:pt>
                <c:pt idx="5">
                  <c:v>10000</c:v>
                </c:pt>
              </c:numCache>
            </c:numRef>
          </c:val>
          <c:extLst>
            <c:ext xmlns:c16="http://schemas.microsoft.com/office/drawing/2014/chart" uri="{C3380CC4-5D6E-409C-BE32-E72D297353CC}">
              <c16:uniqueId val="{00000000-082B-4FF3-9049-C2D1EA7BBE0F}"/>
            </c:ext>
          </c:extLst>
        </c:ser>
        <c:dLbls>
          <c:showLegendKey val="0"/>
          <c:showVal val="0"/>
          <c:showCatName val="0"/>
          <c:showSerName val="0"/>
          <c:showPercent val="0"/>
          <c:showBubbleSize val="0"/>
        </c:dLbls>
        <c:gapWidth val="100"/>
        <c:overlap val="-24"/>
        <c:axId val="779669752"/>
        <c:axId val="779670392"/>
      </c:barChart>
      <c:catAx>
        <c:axId val="77966975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a:t>Delivery Date</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9670392"/>
        <c:crosses val="autoZero"/>
        <c:auto val="0"/>
        <c:lblAlgn val="ctr"/>
        <c:lblOffset val="100"/>
        <c:noMultiLvlLbl val="0"/>
      </c:catAx>
      <c:valAx>
        <c:axId val="779670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a:t>Litres delivered</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9669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 Energy ^0 Building Analysis - kings norton - Use.xlsm]Elec Average Weekly Consumption!PivotTable2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Weekly Consumption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'Elec Average Weekly Consumption'!$B$3</c:f>
              <c:strCache>
                <c:ptCount val="1"/>
                <c:pt idx="0">
                  <c:v>Total</c:v>
                </c:pt>
              </c:strCache>
            </c:strRef>
          </c:tx>
          <c:spPr>
            <a:solidFill>
              <a:schemeClr val="accent1"/>
            </a:solidFill>
            <a:ln>
              <a:noFill/>
            </a:ln>
            <a:effectLst/>
          </c:spPr>
          <c:invertIfNegative val="0"/>
          <c:cat>
            <c:multiLvlStrRef>
              <c:f>'Elec Average Weekly Consumption'!$A$4:$A$347</c:f>
              <c:multiLvlStrCache>
                <c:ptCount val="336"/>
                <c:lvl>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pt idx="48">
                    <c:v>00:00:00</c:v>
                  </c:pt>
                  <c:pt idx="49">
                    <c:v>00:30:00</c:v>
                  </c:pt>
                  <c:pt idx="50">
                    <c:v>01:00:00</c:v>
                  </c:pt>
                  <c:pt idx="51">
                    <c:v>01:30:00</c:v>
                  </c:pt>
                  <c:pt idx="52">
                    <c:v>02:00:00</c:v>
                  </c:pt>
                  <c:pt idx="53">
                    <c:v>02:30:00</c:v>
                  </c:pt>
                  <c:pt idx="54">
                    <c:v>03:00:00</c:v>
                  </c:pt>
                  <c:pt idx="55">
                    <c:v>03:30:00</c:v>
                  </c:pt>
                  <c:pt idx="56">
                    <c:v>04:00:00</c:v>
                  </c:pt>
                  <c:pt idx="57">
                    <c:v>04:30:00</c:v>
                  </c:pt>
                  <c:pt idx="58">
                    <c:v>05:00:00</c:v>
                  </c:pt>
                  <c:pt idx="59">
                    <c:v>05:30:00</c:v>
                  </c:pt>
                  <c:pt idx="60">
                    <c:v>06:00:00</c:v>
                  </c:pt>
                  <c:pt idx="61">
                    <c:v>06:30:00</c:v>
                  </c:pt>
                  <c:pt idx="62">
                    <c:v>07:00:00</c:v>
                  </c:pt>
                  <c:pt idx="63">
                    <c:v>07:30:00</c:v>
                  </c:pt>
                  <c:pt idx="64">
                    <c:v>08:00:00</c:v>
                  </c:pt>
                  <c:pt idx="65">
                    <c:v>08:30:00</c:v>
                  </c:pt>
                  <c:pt idx="66">
                    <c:v>09:00:00</c:v>
                  </c:pt>
                  <c:pt idx="67">
                    <c:v>09:30:00</c:v>
                  </c:pt>
                  <c:pt idx="68">
                    <c:v>10:00:00</c:v>
                  </c:pt>
                  <c:pt idx="69">
                    <c:v>10:30:00</c:v>
                  </c:pt>
                  <c:pt idx="70">
                    <c:v>11:00:00</c:v>
                  </c:pt>
                  <c:pt idx="71">
                    <c:v>11:30:00</c:v>
                  </c:pt>
                  <c:pt idx="72">
                    <c:v>12:00:00</c:v>
                  </c:pt>
                  <c:pt idx="73">
                    <c:v>12:30:00</c:v>
                  </c:pt>
                  <c:pt idx="74">
                    <c:v>13:00:00</c:v>
                  </c:pt>
                  <c:pt idx="75">
                    <c:v>13:30:00</c:v>
                  </c:pt>
                  <c:pt idx="76">
                    <c:v>14:00:00</c:v>
                  </c:pt>
                  <c:pt idx="77">
                    <c:v>14:30:00</c:v>
                  </c:pt>
                  <c:pt idx="78">
                    <c:v>15:00:00</c:v>
                  </c:pt>
                  <c:pt idx="79">
                    <c:v>15:30:00</c:v>
                  </c:pt>
                  <c:pt idx="80">
                    <c:v>16:00:00</c:v>
                  </c:pt>
                  <c:pt idx="81">
                    <c:v>16:30:00</c:v>
                  </c:pt>
                  <c:pt idx="82">
                    <c:v>17:00:00</c:v>
                  </c:pt>
                  <c:pt idx="83">
                    <c:v>17:30:00</c:v>
                  </c:pt>
                  <c:pt idx="84">
                    <c:v>18:00:00</c:v>
                  </c:pt>
                  <c:pt idx="85">
                    <c:v>18:30:00</c:v>
                  </c:pt>
                  <c:pt idx="86">
                    <c:v>19:00:00</c:v>
                  </c:pt>
                  <c:pt idx="87">
                    <c:v>19:30:00</c:v>
                  </c:pt>
                  <c:pt idx="88">
                    <c:v>20:00:00</c:v>
                  </c:pt>
                  <c:pt idx="89">
                    <c:v>20:30:00</c:v>
                  </c:pt>
                  <c:pt idx="90">
                    <c:v>21:00:00</c:v>
                  </c:pt>
                  <c:pt idx="91">
                    <c:v>21:30:00</c:v>
                  </c:pt>
                  <c:pt idx="92">
                    <c:v>22:00:00</c:v>
                  </c:pt>
                  <c:pt idx="93">
                    <c:v>22:30:00</c:v>
                  </c:pt>
                  <c:pt idx="94">
                    <c:v>23:00:00</c:v>
                  </c:pt>
                  <c:pt idx="95">
                    <c:v>23:30:00</c:v>
                  </c:pt>
                  <c:pt idx="96">
                    <c:v>00:00:00</c:v>
                  </c:pt>
                  <c:pt idx="97">
                    <c:v>00:30:00</c:v>
                  </c:pt>
                  <c:pt idx="98">
                    <c:v>01:00:00</c:v>
                  </c:pt>
                  <c:pt idx="99">
                    <c:v>01:30:00</c:v>
                  </c:pt>
                  <c:pt idx="100">
                    <c:v>02:00:00</c:v>
                  </c:pt>
                  <c:pt idx="101">
                    <c:v>02:30:00</c:v>
                  </c:pt>
                  <c:pt idx="102">
                    <c:v>03:00:00</c:v>
                  </c:pt>
                  <c:pt idx="103">
                    <c:v>03:30:00</c:v>
                  </c:pt>
                  <c:pt idx="104">
                    <c:v>04:00:00</c:v>
                  </c:pt>
                  <c:pt idx="105">
                    <c:v>04:30:00</c:v>
                  </c:pt>
                  <c:pt idx="106">
                    <c:v>05:00:00</c:v>
                  </c:pt>
                  <c:pt idx="107">
                    <c:v>05:30:00</c:v>
                  </c:pt>
                  <c:pt idx="108">
                    <c:v>06:00:00</c:v>
                  </c:pt>
                  <c:pt idx="109">
                    <c:v>06:30:00</c:v>
                  </c:pt>
                  <c:pt idx="110">
                    <c:v>07:00:00</c:v>
                  </c:pt>
                  <c:pt idx="111">
                    <c:v>07:30:00</c:v>
                  </c:pt>
                  <c:pt idx="112">
                    <c:v>08:00:00</c:v>
                  </c:pt>
                  <c:pt idx="113">
                    <c:v>08:30:00</c:v>
                  </c:pt>
                  <c:pt idx="114">
                    <c:v>09:00:00</c:v>
                  </c:pt>
                  <c:pt idx="115">
                    <c:v>09:30:00</c:v>
                  </c:pt>
                  <c:pt idx="116">
                    <c:v>10:00:00</c:v>
                  </c:pt>
                  <c:pt idx="117">
                    <c:v>10:30:00</c:v>
                  </c:pt>
                  <c:pt idx="118">
                    <c:v>11:00:00</c:v>
                  </c:pt>
                  <c:pt idx="119">
                    <c:v>11:30:00</c:v>
                  </c:pt>
                  <c:pt idx="120">
                    <c:v>12:00:00</c:v>
                  </c:pt>
                  <c:pt idx="121">
                    <c:v>12:30:00</c:v>
                  </c:pt>
                  <c:pt idx="122">
                    <c:v>13:00:00</c:v>
                  </c:pt>
                  <c:pt idx="123">
                    <c:v>13:30:00</c:v>
                  </c:pt>
                  <c:pt idx="124">
                    <c:v>14:00:00</c:v>
                  </c:pt>
                  <c:pt idx="125">
                    <c:v>14:30:00</c:v>
                  </c:pt>
                  <c:pt idx="126">
                    <c:v>15:00:00</c:v>
                  </c:pt>
                  <c:pt idx="127">
                    <c:v>15:30:00</c:v>
                  </c:pt>
                  <c:pt idx="128">
                    <c:v>16:00:00</c:v>
                  </c:pt>
                  <c:pt idx="129">
                    <c:v>16:30:00</c:v>
                  </c:pt>
                  <c:pt idx="130">
                    <c:v>17:00:00</c:v>
                  </c:pt>
                  <c:pt idx="131">
                    <c:v>17:30:00</c:v>
                  </c:pt>
                  <c:pt idx="132">
                    <c:v>18:00:00</c:v>
                  </c:pt>
                  <c:pt idx="133">
                    <c:v>18:30:00</c:v>
                  </c:pt>
                  <c:pt idx="134">
                    <c:v>19:00:00</c:v>
                  </c:pt>
                  <c:pt idx="135">
                    <c:v>19:30:00</c:v>
                  </c:pt>
                  <c:pt idx="136">
                    <c:v>20:00:00</c:v>
                  </c:pt>
                  <c:pt idx="137">
                    <c:v>20:30:00</c:v>
                  </c:pt>
                  <c:pt idx="138">
                    <c:v>21:00:00</c:v>
                  </c:pt>
                  <c:pt idx="139">
                    <c:v>21:30:00</c:v>
                  </c:pt>
                  <c:pt idx="140">
                    <c:v>22:00:00</c:v>
                  </c:pt>
                  <c:pt idx="141">
                    <c:v>22:30:00</c:v>
                  </c:pt>
                  <c:pt idx="142">
                    <c:v>23:00:00</c:v>
                  </c:pt>
                  <c:pt idx="143">
                    <c:v>23:30:00</c:v>
                  </c:pt>
                  <c:pt idx="144">
                    <c:v>00:00:00</c:v>
                  </c:pt>
                  <c:pt idx="145">
                    <c:v>00:30:00</c:v>
                  </c:pt>
                  <c:pt idx="146">
                    <c:v>01:00:00</c:v>
                  </c:pt>
                  <c:pt idx="147">
                    <c:v>01:30:00</c:v>
                  </c:pt>
                  <c:pt idx="148">
                    <c:v>02:00:00</c:v>
                  </c:pt>
                  <c:pt idx="149">
                    <c:v>02:30:00</c:v>
                  </c:pt>
                  <c:pt idx="150">
                    <c:v>03:00:00</c:v>
                  </c:pt>
                  <c:pt idx="151">
                    <c:v>03:30:00</c:v>
                  </c:pt>
                  <c:pt idx="152">
                    <c:v>04:00:00</c:v>
                  </c:pt>
                  <c:pt idx="153">
                    <c:v>04:30:00</c:v>
                  </c:pt>
                  <c:pt idx="154">
                    <c:v>05:00:00</c:v>
                  </c:pt>
                  <c:pt idx="155">
                    <c:v>05:30:00</c:v>
                  </c:pt>
                  <c:pt idx="156">
                    <c:v>06:00:00</c:v>
                  </c:pt>
                  <c:pt idx="157">
                    <c:v>06:30:00</c:v>
                  </c:pt>
                  <c:pt idx="158">
                    <c:v>07:00:00</c:v>
                  </c:pt>
                  <c:pt idx="159">
                    <c:v>07:30:00</c:v>
                  </c:pt>
                  <c:pt idx="160">
                    <c:v>08:00:00</c:v>
                  </c:pt>
                  <c:pt idx="161">
                    <c:v>08:30:00</c:v>
                  </c:pt>
                  <c:pt idx="162">
                    <c:v>09:00:00</c:v>
                  </c:pt>
                  <c:pt idx="163">
                    <c:v>09:30:00</c:v>
                  </c:pt>
                  <c:pt idx="164">
                    <c:v>10:00:00</c:v>
                  </c:pt>
                  <c:pt idx="165">
                    <c:v>10:30:00</c:v>
                  </c:pt>
                  <c:pt idx="166">
                    <c:v>11:00:00</c:v>
                  </c:pt>
                  <c:pt idx="167">
                    <c:v>11:30:00</c:v>
                  </c:pt>
                  <c:pt idx="168">
                    <c:v>12:00:00</c:v>
                  </c:pt>
                  <c:pt idx="169">
                    <c:v>12:30:00</c:v>
                  </c:pt>
                  <c:pt idx="170">
                    <c:v>13:00:00</c:v>
                  </c:pt>
                  <c:pt idx="171">
                    <c:v>13:30:00</c:v>
                  </c:pt>
                  <c:pt idx="172">
                    <c:v>14:00:00</c:v>
                  </c:pt>
                  <c:pt idx="173">
                    <c:v>14:30:00</c:v>
                  </c:pt>
                  <c:pt idx="174">
                    <c:v>15:00:00</c:v>
                  </c:pt>
                  <c:pt idx="175">
                    <c:v>15:30:00</c:v>
                  </c:pt>
                  <c:pt idx="176">
                    <c:v>16:00:00</c:v>
                  </c:pt>
                  <c:pt idx="177">
                    <c:v>16:30:00</c:v>
                  </c:pt>
                  <c:pt idx="178">
                    <c:v>17:00:00</c:v>
                  </c:pt>
                  <c:pt idx="179">
                    <c:v>17:30:00</c:v>
                  </c:pt>
                  <c:pt idx="180">
                    <c:v>18:00:00</c:v>
                  </c:pt>
                  <c:pt idx="181">
                    <c:v>18:30:00</c:v>
                  </c:pt>
                  <c:pt idx="182">
                    <c:v>19:00:00</c:v>
                  </c:pt>
                  <c:pt idx="183">
                    <c:v>19:30:00</c:v>
                  </c:pt>
                  <c:pt idx="184">
                    <c:v>20:00:00</c:v>
                  </c:pt>
                  <c:pt idx="185">
                    <c:v>20:30:00</c:v>
                  </c:pt>
                  <c:pt idx="186">
                    <c:v>21:00:00</c:v>
                  </c:pt>
                  <c:pt idx="187">
                    <c:v>21:30:00</c:v>
                  </c:pt>
                  <c:pt idx="188">
                    <c:v>22:00:00</c:v>
                  </c:pt>
                  <c:pt idx="189">
                    <c:v>22:30:00</c:v>
                  </c:pt>
                  <c:pt idx="190">
                    <c:v>23:00:00</c:v>
                  </c:pt>
                  <c:pt idx="191">
                    <c:v>23:30:00</c:v>
                  </c:pt>
                  <c:pt idx="192">
                    <c:v>00:00:00</c:v>
                  </c:pt>
                  <c:pt idx="193">
                    <c:v>00:30:00</c:v>
                  </c:pt>
                  <c:pt idx="194">
                    <c:v>01:00:00</c:v>
                  </c:pt>
                  <c:pt idx="195">
                    <c:v>01:30:00</c:v>
                  </c:pt>
                  <c:pt idx="196">
                    <c:v>02:00:00</c:v>
                  </c:pt>
                  <c:pt idx="197">
                    <c:v>02:30:00</c:v>
                  </c:pt>
                  <c:pt idx="198">
                    <c:v>03:00:00</c:v>
                  </c:pt>
                  <c:pt idx="199">
                    <c:v>03:30:00</c:v>
                  </c:pt>
                  <c:pt idx="200">
                    <c:v>04:00:00</c:v>
                  </c:pt>
                  <c:pt idx="201">
                    <c:v>04:30:00</c:v>
                  </c:pt>
                  <c:pt idx="202">
                    <c:v>05:00:00</c:v>
                  </c:pt>
                  <c:pt idx="203">
                    <c:v>05:30:00</c:v>
                  </c:pt>
                  <c:pt idx="204">
                    <c:v>06:00:00</c:v>
                  </c:pt>
                  <c:pt idx="205">
                    <c:v>06:30:00</c:v>
                  </c:pt>
                  <c:pt idx="206">
                    <c:v>07:00:00</c:v>
                  </c:pt>
                  <c:pt idx="207">
                    <c:v>07:30:00</c:v>
                  </c:pt>
                  <c:pt idx="208">
                    <c:v>08:00:00</c:v>
                  </c:pt>
                  <c:pt idx="209">
                    <c:v>08:30:00</c:v>
                  </c:pt>
                  <c:pt idx="210">
                    <c:v>09:00:00</c:v>
                  </c:pt>
                  <c:pt idx="211">
                    <c:v>09:30:00</c:v>
                  </c:pt>
                  <c:pt idx="212">
                    <c:v>10:00:00</c:v>
                  </c:pt>
                  <c:pt idx="213">
                    <c:v>10:30:00</c:v>
                  </c:pt>
                  <c:pt idx="214">
                    <c:v>11:00:00</c:v>
                  </c:pt>
                  <c:pt idx="215">
                    <c:v>11:30:00</c:v>
                  </c:pt>
                  <c:pt idx="216">
                    <c:v>12:00:00</c:v>
                  </c:pt>
                  <c:pt idx="217">
                    <c:v>12:30:00</c:v>
                  </c:pt>
                  <c:pt idx="218">
                    <c:v>13:00:00</c:v>
                  </c:pt>
                  <c:pt idx="219">
                    <c:v>13:30:00</c:v>
                  </c:pt>
                  <c:pt idx="220">
                    <c:v>14:00:00</c:v>
                  </c:pt>
                  <c:pt idx="221">
                    <c:v>14:30:00</c:v>
                  </c:pt>
                  <c:pt idx="222">
                    <c:v>15:00:00</c:v>
                  </c:pt>
                  <c:pt idx="223">
                    <c:v>15:30:00</c:v>
                  </c:pt>
                  <c:pt idx="224">
                    <c:v>16:00:00</c:v>
                  </c:pt>
                  <c:pt idx="225">
                    <c:v>16:30:00</c:v>
                  </c:pt>
                  <c:pt idx="226">
                    <c:v>17:00:00</c:v>
                  </c:pt>
                  <c:pt idx="227">
                    <c:v>17:30:00</c:v>
                  </c:pt>
                  <c:pt idx="228">
                    <c:v>18:00:00</c:v>
                  </c:pt>
                  <c:pt idx="229">
                    <c:v>18:30:00</c:v>
                  </c:pt>
                  <c:pt idx="230">
                    <c:v>19:00:00</c:v>
                  </c:pt>
                  <c:pt idx="231">
                    <c:v>19:30:00</c:v>
                  </c:pt>
                  <c:pt idx="232">
                    <c:v>20:00:00</c:v>
                  </c:pt>
                  <c:pt idx="233">
                    <c:v>20:30:00</c:v>
                  </c:pt>
                  <c:pt idx="234">
                    <c:v>21:00:00</c:v>
                  </c:pt>
                  <c:pt idx="235">
                    <c:v>21:30:00</c:v>
                  </c:pt>
                  <c:pt idx="236">
                    <c:v>22:00:00</c:v>
                  </c:pt>
                  <c:pt idx="237">
                    <c:v>22:30:00</c:v>
                  </c:pt>
                  <c:pt idx="238">
                    <c:v>23:00:00</c:v>
                  </c:pt>
                  <c:pt idx="239">
                    <c:v>23:30:00</c:v>
                  </c:pt>
                  <c:pt idx="240">
                    <c:v>00:00:00</c:v>
                  </c:pt>
                  <c:pt idx="241">
                    <c:v>00:30:00</c:v>
                  </c:pt>
                  <c:pt idx="242">
                    <c:v>01:00:00</c:v>
                  </c:pt>
                  <c:pt idx="243">
                    <c:v>01:30:00</c:v>
                  </c:pt>
                  <c:pt idx="244">
                    <c:v>02:00:00</c:v>
                  </c:pt>
                  <c:pt idx="245">
                    <c:v>02:30:00</c:v>
                  </c:pt>
                  <c:pt idx="246">
                    <c:v>03:00:00</c:v>
                  </c:pt>
                  <c:pt idx="247">
                    <c:v>03:30:00</c:v>
                  </c:pt>
                  <c:pt idx="248">
                    <c:v>04:00:00</c:v>
                  </c:pt>
                  <c:pt idx="249">
                    <c:v>04:30:00</c:v>
                  </c:pt>
                  <c:pt idx="250">
                    <c:v>05:00:00</c:v>
                  </c:pt>
                  <c:pt idx="251">
                    <c:v>05:30:00</c:v>
                  </c:pt>
                  <c:pt idx="252">
                    <c:v>06:00:00</c:v>
                  </c:pt>
                  <c:pt idx="253">
                    <c:v>06:30:00</c:v>
                  </c:pt>
                  <c:pt idx="254">
                    <c:v>07:00:00</c:v>
                  </c:pt>
                  <c:pt idx="255">
                    <c:v>07:30:00</c:v>
                  </c:pt>
                  <c:pt idx="256">
                    <c:v>08:00:00</c:v>
                  </c:pt>
                  <c:pt idx="257">
                    <c:v>08:30:00</c:v>
                  </c:pt>
                  <c:pt idx="258">
                    <c:v>09:00:00</c:v>
                  </c:pt>
                  <c:pt idx="259">
                    <c:v>09:30:00</c:v>
                  </c:pt>
                  <c:pt idx="260">
                    <c:v>10:00:00</c:v>
                  </c:pt>
                  <c:pt idx="261">
                    <c:v>10:30:00</c:v>
                  </c:pt>
                  <c:pt idx="262">
                    <c:v>11:00:00</c:v>
                  </c:pt>
                  <c:pt idx="263">
                    <c:v>11:30:00</c:v>
                  </c:pt>
                  <c:pt idx="264">
                    <c:v>12:00:00</c:v>
                  </c:pt>
                  <c:pt idx="265">
                    <c:v>12:30:00</c:v>
                  </c:pt>
                  <c:pt idx="266">
                    <c:v>13:00:00</c:v>
                  </c:pt>
                  <c:pt idx="267">
                    <c:v>13:30:00</c:v>
                  </c:pt>
                  <c:pt idx="268">
                    <c:v>14:00:00</c:v>
                  </c:pt>
                  <c:pt idx="269">
                    <c:v>14:30:00</c:v>
                  </c:pt>
                  <c:pt idx="270">
                    <c:v>15:00:00</c:v>
                  </c:pt>
                  <c:pt idx="271">
                    <c:v>15:30:00</c:v>
                  </c:pt>
                  <c:pt idx="272">
                    <c:v>16:00:00</c:v>
                  </c:pt>
                  <c:pt idx="273">
                    <c:v>16:30:00</c:v>
                  </c:pt>
                  <c:pt idx="274">
                    <c:v>17:00:00</c:v>
                  </c:pt>
                  <c:pt idx="275">
                    <c:v>17:30:00</c:v>
                  </c:pt>
                  <c:pt idx="276">
                    <c:v>18:00:00</c:v>
                  </c:pt>
                  <c:pt idx="277">
                    <c:v>18:30:00</c:v>
                  </c:pt>
                  <c:pt idx="278">
                    <c:v>19:00:00</c:v>
                  </c:pt>
                  <c:pt idx="279">
                    <c:v>19:30:00</c:v>
                  </c:pt>
                  <c:pt idx="280">
                    <c:v>20:00:00</c:v>
                  </c:pt>
                  <c:pt idx="281">
                    <c:v>20:30:00</c:v>
                  </c:pt>
                  <c:pt idx="282">
                    <c:v>21:00:00</c:v>
                  </c:pt>
                  <c:pt idx="283">
                    <c:v>21:30:00</c:v>
                  </c:pt>
                  <c:pt idx="284">
                    <c:v>22:00:00</c:v>
                  </c:pt>
                  <c:pt idx="285">
                    <c:v>22:30:00</c:v>
                  </c:pt>
                  <c:pt idx="286">
                    <c:v>23:00:00</c:v>
                  </c:pt>
                  <c:pt idx="287">
                    <c:v>23:30:00</c:v>
                  </c:pt>
                  <c:pt idx="288">
                    <c:v>00:00:00</c:v>
                  </c:pt>
                  <c:pt idx="289">
                    <c:v>00:30:00</c:v>
                  </c:pt>
                  <c:pt idx="290">
                    <c:v>01:00:00</c:v>
                  </c:pt>
                  <c:pt idx="291">
                    <c:v>01:30:00</c:v>
                  </c:pt>
                  <c:pt idx="292">
                    <c:v>02:00:00</c:v>
                  </c:pt>
                  <c:pt idx="293">
                    <c:v>02:30:00</c:v>
                  </c:pt>
                  <c:pt idx="294">
                    <c:v>03:00:00</c:v>
                  </c:pt>
                  <c:pt idx="295">
                    <c:v>03:30:00</c:v>
                  </c:pt>
                  <c:pt idx="296">
                    <c:v>04:00:00</c:v>
                  </c:pt>
                  <c:pt idx="297">
                    <c:v>04:30:00</c:v>
                  </c:pt>
                  <c:pt idx="298">
                    <c:v>05:00:00</c:v>
                  </c:pt>
                  <c:pt idx="299">
                    <c:v>05:30:00</c:v>
                  </c:pt>
                  <c:pt idx="300">
                    <c:v>06:00:00</c:v>
                  </c:pt>
                  <c:pt idx="301">
                    <c:v>06:30:00</c:v>
                  </c:pt>
                  <c:pt idx="302">
                    <c:v>07:00:00</c:v>
                  </c:pt>
                  <c:pt idx="303">
                    <c:v>07:30:00</c:v>
                  </c:pt>
                  <c:pt idx="304">
                    <c:v>08:00:00</c:v>
                  </c:pt>
                  <c:pt idx="305">
                    <c:v>08:30:00</c:v>
                  </c:pt>
                  <c:pt idx="306">
                    <c:v>09:00:00</c:v>
                  </c:pt>
                  <c:pt idx="307">
                    <c:v>09:30:00</c:v>
                  </c:pt>
                  <c:pt idx="308">
                    <c:v>10:00:00</c:v>
                  </c:pt>
                  <c:pt idx="309">
                    <c:v>10:30:00</c:v>
                  </c:pt>
                  <c:pt idx="310">
                    <c:v>11:00:00</c:v>
                  </c:pt>
                  <c:pt idx="311">
                    <c:v>11:30:00</c:v>
                  </c:pt>
                  <c:pt idx="312">
                    <c:v>12:00:00</c:v>
                  </c:pt>
                  <c:pt idx="313">
                    <c:v>12:30:00</c:v>
                  </c:pt>
                  <c:pt idx="314">
                    <c:v>13:00:00</c:v>
                  </c:pt>
                  <c:pt idx="315">
                    <c:v>13:30:00</c:v>
                  </c:pt>
                  <c:pt idx="316">
                    <c:v>14:00:00</c:v>
                  </c:pt>
                  <c:pt idx="317">
                    <c:v>14:30:00</c:v>
                  </c:pt>
                  <c:pt idx="318">
                    <c:v>15:00:00</c:v>
                  </c:pt>
                  <c:pt idx="319">
                    <c:v>15:30:00</c:v>
                  </c:pt>
                  <c:pt idx="320">
                    <c:v>16:00:00</c:v>
                  </c:pt>
                  <c:pt idx="321">
                    <c:v>16:30:00</c:v>
                  </c:pt>
                  <c:pt idx="322">
                    <c:v>17:00:00</c:v>
                  </c:pt>
                  <c:pt idx="323">
                    <c:v>17:30:00</c:v>
                  </c:pt>
                  <c:pt idx="324">
                    <c:v>18:00:00</c:v>
                  </c:pt>
                  <c:pt idx="325">
                    <c:v>18:30:00</c:v>
                  </c:pt>
                  <c:pt idx="326">
                    <c:v>19:00:00</c:v>
                  </c:pt>
                  <c:pt idx="327">
                    <c:v>19:30:00</c:v>
                  </c:pt>
                  <c:pt idx="328">
                    <c:v>20:00:00</c:v>
                  </c:pt>
                  <c:pt idx="329">
                    <c:v>20:30:00</c:v>
                  </c:pt>
                  <c:pt idx="330">
                    <c:v>21:00:00</c:v>
                  </c:pt>
                  <c:pt idx="331">
                    <c:v>21:30:00</c:v>
                  </c:pt>
                  <c:pt idx="332">
                    <c:v>22:00:00</c:v>
                  </c:pt>
                  <c:pt idx="333">
                    <c:v>22:30:00</c:v>
                  </c:pt>
                  <c:pt idx="334">
                    <c:v>23:00:00</c:v>
                  </c:pt>
                  <c:pt idx="335">
                    <c:v>23:30:00</c:v>
                  </c:pt>
                </c:lvl>
                <c:lvl>
                  <c:pt idx="0">
                    <c:v>1</c:v>
                  </c:pt>
                  <c:pt idx="48">
                    <c:v>2</c:v>
                  </c:pt>
                  <c:pt idx="96">
                    <c:v>3</c:v>
                  </c:pt>
                  <c:pt idx="144">
                    <c:v>4</c:v>
                  </c:pt>
                  <c:pt idx="192">
                    <c:v>5</c:v>
                  </c:pt>
                  <c:pt idx="240">
                    <c:v>6</c:v>
                  </c:pt>
                  <c:pt idx="288">
                    <c:v>7</c:v>
                  </c:pt>
                </c:lvl>
              </c:multiLvlStrCache>
            </c:multiLvlStrRef>
          </c:cat>
          <c:val>
            <c:numRef>
              <c:f>'Elec Average Weekly Consumption'!$B$4:$B$347</c:f>
              <c:numCache>
                <c:formatCode>General</c:formatCode>
                <c:ptCount val="336"/>
                <c:pt idx="0">
                  <c:v>542.32180000000017</c:v>
                </c:pt>
                <c:pt idx="1">
                  <c:v>537.91070000000002</c:v>
                </c:pt>
                <c:pt idx="2">
                  <c:v>542.38000000000011</c:v>
                </c:pt>
                <c:pt idx="3">
                  <c:v>543.39889999999991</c:v>
                </c:pt>
                <c:pt idx="4">
                  <c:v>546.67340000000002</c:v>
                </c:pt>
                <c:pt idx="5">
                  <c:v>547.54510000000005</c:v>
                </c:pt>
                <c:pt idx="6">
                  <c:v>549.36489999999992</c:v>
                </c:pt>
                <c:pt idx="7">
                  <c:v>545.50199999999995</c:v>
                </c:pt>
                <c:pt idx="8">
                  <c:v>535.78039999999987</c:v>
                </c:pt>
                <c:pt idx="9">
                  <c:v>525.32669999999996</c:v>
                </c:pt>
                <c:pt idx="10">
                  <c:v>613.88660000000004</c:v>
                </c:pt>
                <c:pt idx="11">
                  <c:v>757.30549999999982</c:v>
                </c:pt>
                <c:pt idx="12">
                  <c:v>859.09009999999967</c:v>
                </c:pt>
                <c:pt idx="13">
                  <c:v>1059.4864999999998</c:v>
                </c:pt>
                <c:pt idx="14">
                  <c:v>1285.7921999999999</c:v>
                </c:pt>
                <c:pt idx="15">
                  <c:v>1547.3298000000007</c:v>
                </c:pt>
                <c:pt idx="16">
                  <c:v>1810.8490000000004</c:v>
                </c:pt>
                <c:pt idx="17">
                  <c:v>1992.6743999999994</c:v>
                </c:pt>
                <c:pt idx="18">
                  <c:v>2031.7552999999994</c:v>
                </c:pt>
                <c:pt idx="19">
                  <c:v>2048.2572000000005</c:v>
                </c:pt>
                <c:pt idx="20">
                  <c:v>2049.4498999999992</c:v>
                </c:pt>
                <c:pt idx="21">
                  <c:v>2021.6821999999991</c:v>
                </c:pt>
                <c:pt idx="22">
                  <c:v>2043.4449999999995</c:v>
                </c:pt>
                <c:pt idx="23">
                  <c:v>2028.9672999999996</c:v>
                </c:pt>
                <c:pt idx="24">
                  <c:v>1976.5049000000001</c:v>
                </c:pt>
                <c:pt idx="25">
                  <c:v>1893.3848000000003</c:v>
                </c:pt>
                <c:pt idx="26">
                  <c:v>1806.7277999999997</c:v>
                </c:pt>
                <c:pt idx="27">
                  <c:v>1720.9761000000003</c:v>
                </c:pt>
                <c:pt idx="28">
                  <c:v>1719.3601000000001</c:v>
                </c:pt>
                <c:pt idx="29">
                  <c:v>1595.4590999999994</c:v>
                </c:pt>
                <c:pt idx="30">
                  <c:v>1482.8465000000003</c:v>
                </c:pt>
                <c:pt idx="31">
                  <c:v>1357.8178</c:v>
                </c:pt>
                <c:pt idx="32">
                  <c:v>1227.1803000000002</c:v>
                </c:pt>
                <c:pt idx="33">
                  <c:v>1062.2831000000003</c:v>
                </c:pt>
                <c:pt idx="34">
                  <c:v>864.19259999999997</c:v>
                </c:pt>
                <c:pt idx="35">
                  <c:v>709.45100000000014</c:v>
                </c:pt>
                <c:pt idx="36">
                  <c:v>580.92770000000007</c:v>
                </c:pt>
                <c:pt idx="37">
                  <c:v>535.06249999999989</c:v>
                </c:pt>
                <c:pt idx="38">
                  <c:v>528.48239999999987</c:v>
                </c:pt>
                <c:pt idx="39">
                  <c:v>520.21800000000007</c:v>
                </c:pt>
                <c:pt idx="40">
                  <c:v>538.44900000000007</c:v>
                </c:pt>
                <c:pt idx="41">
                  <c:v>545.59050000000002</c:v>
                </c:pt>
                <c:pt idx="42">
                  <c:v>546.41149999999982</c:v>
                </c:pt>
                <c:pt idx="43">
                  <c:v>533.72399999999993</c:v>
                </c:pt>
                <c:pt idx="44">
                  <c:v>542.26429999999993</c:v>
                </c:pt>
                <c:pt idx="45">
                  <c:v>538.82539999999995</c:v>
                </c:pt>
                <c:pt idx="46">
                  <c:v>538.2743999999999</c:v>
                </c:pt>
                <c:pt idx="47">
                  <c:v>538.76850000000002</c:v>
                </c:pt>
                <c:pt idx="48">
                  <c:v>567.8982000000002</c:v>
                </c:pt>
                <c:pt idx="49">
                  <c:v>564.17980000000011</c:v>
                </c:pt>
                <c:pt idx="50">
                  <c:v>570.53569999999991</c:v>
                </c:pt>
                <c:pt idx="51">
                  <c:v>573.32400000000018</c:v>
                </c:pt>
                <c:pt idx="52">
                  <c:v>569.93910000000005</c:v>
                </c:pt>
                <c:pt idx="53">
                  <c:v>571.83659999999998</c:v>
                </c:pt>
                <c:pt idx="54">
                  <c:v>576.95200000000011</c:v>
                </c:pt>
                <c:pt idx="55">
                  <c:v>569.64440000000002</c:v>
                </c:pt>
                <c:pt idx="56">
                  <c:v>565.00320000000011</c:v>
                </c:pt>
                <c:pt idx="57">
                  <c:v>562.03489999999999</c:v>
                </c:pt>
                <c:pt idx="58">
                  <c:v>652.73300000000006</c:v>
                </c:pt>
                <c:pt idx="59">
                  <c:v>811.17520000000002</c:v>
                </c:pt>
                <c:pt idx="60">
                  <c:v>958.02390000000003</c:v>
                </c:pt>
                <c:pt idx="61">
                  <c:v>1153.2652999999998</c:v>
                </c:pt>
                <c:pt idx="62">
                  <c:v>1419.9933000000001</c:v>
                </c:pt>
                <c:pt idx="63">
                  <c:v>1686.0569</c:v>
                </c:pt>
                <c:pt idx="64">
                  <c:v>1925.3161</c:v>
                </c:pt>
                <c:pt idx="65">
                  <c:v>2133.5585999999998</c:v>
                </c:pt>
                <c:pt idx="66">
                  <c:v>2149.9343000000003</c:v>
                </c:pt>
                <c:pt idx="67">
                  <c:v>2160.9742000000006</c:v>
                </c:pt>
                <c:pt idx="68">
                  <c:v>2188.0622999999991</c:v>
                </c:pt>
                <c:pt idx="69">
                  <c:v>2151.0378999999998</c:v>
                </c:pt>
                <c:pt idx="70">
                  <c:v>2147.3793999999998</c:v>
                </c:pt>
                <c:pt idx="71">
                  <c:v>2156.4179000000004</c:v>
                </c:pt>
                <c:pt idx="72">
                  <c:v>2093.8957</c:v>
                </c:pt>
                <c:pt idx="73">
                  <c:v>2033.6320000000001</c:v>
                </c:pt>
                <c:pt idx="74">
                  <c:v>1943.0896999999993</c:v>
                </c:pt>
                <c:pt idx="75">
                  <c:v>1868.1520000000005</c:v>
                </c:pt>
                <c:pt idx="76">
                  <c:v>1856.4188000000001</c:v>
                </c:pt>
                <c:pt idx="77">
                  <c:v>1746.3093000000003</c:v>
                </c:pt>
                <c:pt idx="78">
                  <c:v>1593.0584000000001</c:v>
                </c:pt>
                <c:pt idx="79">
                  <c:v>1450.8924000000002</c:v>
                </c:pt>
                <c:pt idx="80">
                  <c:v>1332.3841000000002</c:v>
                </c:pt>
                <c:pt idx="81">
                  <c:v>1150.6682000000003</c:v>
                </c:pt>
                <c:pt idx="82">
                  <c:v>931.93230000000028</c:v>
                </c:pt>
                <c:pt idx="83">
                  <c:v>736.38810000000024</c:v>
                </c:pt>
                <c:pt idx="84">
                  <c:v>591.36260000000004</c:v>
                </c:pt>
                <c:pt idx="85">
                  <c:v>540.29629999999997</c:v>
                </c:pt>
                <c:pt idx="86">
                  <c:v>549.06389999999999</c:v>
                </c:pt>
                <c:pt idx="87">
                  <c:v>553.15289999999993</c:v>
                </c:pt>
                <c:pt idx="88">
                  <c:v>560.10440000000006</c:v>
                </c:pt>
                <c:pt idx="89">
                  <c:v>573.56550000000016</c:v>
                </c:pt>
                <c:pt idx="90">
                  <c:v>569.32249999999999</c:v>
                </c:pt>
                <c:pt idx="91">
                  <c:v>563.89499999999998</c:v>
                </c:pt>
                <c:pt idx="92">
                  <c:v>566.24789999999985</c:v>
                </c:pt>
                <c:pt idx="93">
                  <c:v>563.35540000000003</c:v>
                </c:pt>
                <c:pt idx="94">
                  <c:v>572.11029999999994</c:v>
                </c:pt>
                <c:pt idx="95">
                  <c:v>568.64889999999991</c:v>
                </c:pt>
                <c:pt idx="96">
                  <c:v>553.05549999999994</c:v>
                </c:pt>
                <c:pt idx="97">
                  <c:v>551.85429999999997</c:v>
                </c:pt>
                <c:pt idx="98">
                  <c:v>550.87180000000012</c:v>
                </c:pt>
                <c:pt idx="99">
                  <c:v>555.50900000000001</c:v>
                </c:pt>
                <c:pt idx="100">
                  <c:v>553.08699999999999</c:v>
                </c:pt>
                <c:pt idx="101">
                  <c:v>553.7349999999999</c:v>
                </c:pt>
                <c:pt idx="102">
                  <c:v>559.56149999999991</c:v>
                </c:pt>
                <c:pt idx="103">
                  <c:v>548.26049999999998</c:v>
                </c:pt>
                <c:pt idx="104">
                  <c:v>537.60789999999997</c:v>
                </c:pt>
                <c:pt idx="105">
                  <c:v>538.54379999999992</c:v>
                </c:pt>
                <c:pt idx="106">
                  <c:v>634.41609999999991</c:v>
                </c:pt>
                <c:pt idx="107">
                  <c:v>792.42939999999953</c:v>
                </c:pt>
                <c:pt idx="108">
                  <c:v>933.67110000000002</c:v>
                </c:pt>
                <c:pt idx="109">
                  <c:v>1106.0943</c:v>
                </c:pt>
                <c:pt idx="110">
                  <c:v>1365.3769999999997</c:v>
                </c:pt>
                <c:pt idx="111">
                  <c:v>1630.6614000000002</c:v>
                </c:pt>
                <c:pt idx="112">
                  <c:v>1876.5332000000005</c:v>
                </c:pt>
                <c:pt idx="113">
                  <c:v>2049.7492000000002</c:v>
                </c:pt>
                <c:pt idx="114">
                  <c:v>2112.7313999999997</c:v>
                </c:pt>
                <c:pt idx="115">
                  <c:v>2134.6402000000003</c:v>
                </c:pt>
                <c:pt idx="116">
                  <c:v>2143.9358000000002</c:v>
                </c:pt>
                <c:pt idx="117">
                  <c:v>2086.2187000000004</c:v>
                </c:pt>
                <c:pt idx="118">
                  <c:v>2099.2090000000003</c:v>
                </c:pt>
                <c:pt idx="119">
                  <c:v>2076.3781999999997</c:v>
                </c:pt>
                <c:pt idx="120">
                  <c:v>2004.8330000000008</c:v>
                </c:pt>
                <c:pt idx="121">
                  <c:v>1944.7095999999999</c:v>
                </c:pt>
                <c:pt idx="122">
                  <c:v>1842.5529999999997</c:v>
                </c:pt>
                <c:pt idx="123">
                  <c:v>1767.2615000000001</c:v>
                </c:pt>
                <c:pt idx="124">
                  <c:v>1767.8387999999995</c:v>
                </c:pt>
                <c:pt idx="125">
                  <c:v>1630.7281000000003</c:v>
                </c:pt>
                <c:pt idx="126">
                  <c:v>1505.1224000000002</c:v>
                </c:pt>
                <c:pt idx="127">
                  <c:v>1379.7827000000002</c:v>
                </c:pt>
                <c:pt idx="128">
                  <c:v>1247.6030000000003</c:v>
                </c:pt>
                <c:pt idx="129">
                  <c:v>1069.7660999999998</c:v>
                </c:pt>
                <c:pt idx="130">
                  <c:v>858.55609999999967</c:v>
                </c:pt>
                <c:pt idx="131">
                  <c:v>697.7595</c:v>
                </c:pt>
                <c:pt idx="132">
                  <c:v>549.79629999999986</c:v>
                </c:pt>
                <c:pt idx="133">
                  <c:v>512.90390000000002</c:v>
                </c:pt>
                <c:pt idx="134">
                  <c:v>510.38519999999994</c:v>
                </c:pt>
                <c:pt idx="135">
                  <c:v>518.71429999999998</c:v>
                </c:pt>
                <c:pt idx="136">
                  <c:v>526.27490000000012</c:v>
                </c:pt>
                <c:pt idx="137">
                  <c:v>542.99700000000007</c:v>
                </c:pt>
                <c:pt idx="138">
                  <c:v>543.17000000000019</c:v>
                </c:pt>
                <c:pt idx="139">
                  <c:v>536.01280000000008</c:v>
                </c:pt>
                <c:pt idx="140">
                  <c:v>537.55740000000014</c:v>
                </c:pt>
                <c:pt idx="141">
                  <c:v>535.18949999999995</c:v>
                </c:pt>
                <c:pt idx="142">
                  <c:v>532.10199999999986</c:v>
                </c:pt>
                <c:pt idx="143">
                  <c:v>540.04150000000004</c:v>
                </c:pt>
                <c:pt idx="144">
                  <c:v>538.87479999999994</c:v>
                </c:pt>
                <c:pt idx="145">
                  <c:v>541.18500000000006</c:v>
                </c:pt>
                <c:pt idx="146">
                  <c:v>542.92580000000009</c:v>
                </c:pt>
                <c:pt idx="147">
                  <c:v>545.37989999999991</c:v>
                </c:pt>
                <c:pt idx="148">
                  <c:v>543.88849999999979</c:v>
                </c:pt>
                <c:pt idx="149">
                  <c:v>545.4000000000002</c:v>
                </c:pt>
                <c:pt idx="150">
                  <c:v>553.68299999999999</c:v>
                </c:pt>
                <c:pt idx="151">
                  <c:v>554.48689999999988</c:v>
                </c:pt>
                <c:pt idx="152">
                  <c:v>544.93250000000012</c:v>
                </c:pt>
                <c:pt idx="153">
                  <c:v>539.46900000000005</c:v>
                </c:pt>
                <c:pt idx="154">
                  <c:v>621.87480000000016</c:v>
                </c:pt>
                <c:pt idx="155">
                  <c:v>792.51719999999989</c:v>
                </c:pt>
                <c:pt idx="156">
                  <c:v>926.16359999999986</c:v>
                </c:pt>
                <c:pt idx="157">
                  <c:v>1114.8341</c:v>
                </c:pt>
                <c:pt idx="158">
                  <c:v>1349.5209000000002</c:v>
                </c:pt>
                <c:pt idx="159">
                  <c:v>1627.6302000000003</c:v>
                </c:pt>
                <c:pt idx="160">
                  <c:v>1878.9356</c:v>
                </c:pt>
                <c:pt idx="161">
                  <c:v>2042.7559000000001</c:v>
                </c:pt>
                <c:pt idx="162">
                  <c:v>2122.2619999999997</c:v>
                </c:pt>
                <c:pt idx="163">
                  <c:v>2135.94</c:v>
                </c:pt>
                <c:pt idx="164">
                  <c:v>2159.8621999999996</c:v>
                </c:pt>
                <c:pt idx="165">
                  <c:v>2121.7673</c:v>
                </c:pt>
                <c:pt idx="166">
                  <c:v>2122.1639999999993</c:v>
                </c:pt>
                <c:pt idx="167">
                  <c:v>2108.3672999999999</c:v>
                </c:pt>
                <c:pt idx="168">
                  <c:v>2033.0640000000001</c:v>
                </c:pt>
                <c:pt idx="169">
                  <c:v>1960.7709000000002</c:v>
                </c:pt>
                <c:pt idx="170">
                  <c:v>1884.2562999999998</c:v>
                </c:pt>
                <c:pt idx="171">
                  <c:v>1805.4500999999996</c:v>
                </c:pt>
                <c:pt idx="172">
                  <c:v>1723.7927</c:v>
                </c:pt>
                <c:pt idx="173">
                  <c:v>1621.6072000000004</c:v>
                </c:pt>
                <c:pt idx="174">
                  <c:v>1465.8037000000008</c:v>
                </c:pt>
                <c:pt idx="175">
                  <c:v>1348.5803999999996</c:v>
                </c:pt>
                <c:pt idx="176">
                  <c:v>1199.3363000000004</c:v>
                </c:pt>
                <c:pt idx="177">
                  <c:v>1042.5752</c:v>
                </c:pt>
                <c:pt idx="178">
                  <c:v>853.57640000000004</c:v>
                </c:pt>
                <c:pt idx="179">
                  <c:v>675.14870000000008</c:v>
                </c:pt>
                <c:pt idx="180">
                  <c:v>546.9289</c:v>
                </c:pt>
                <c:pt idx="181">
                  <c:v>511.18150000000003</c:v>
                </c:pt>
                <c:pt idx="182">
                  <c:v>506.82100000000008</c:v>
                </c:pt>
                <c:pt idx="183">
                  <c:v>514.2165</c:v>
                </c:pt>
                <c:pt idx="184">
                  <c:v>524.52319999999997</c:v>
                </c:pt>
                <c:pt idx="185">
                  <c:v>538.18639999999994</c:v>
                </c:pt>
                <c:pt idx="186">
                  <c:v>535.68750000000011</c:v>
                </c:pt>
                <c:pt idx="187">
                  <c:v>533.41600000000005</c:v>
                </c:pt>
                <c:pt idx="188">
                  <c:v>532.5293999999999</c:v>
                </c:pt>
                <c:pt idx="189">
                  <c:v>527.97280000000001</c:v>
                </c:pt>
                <c:pt idx="190">
                  <c:v>535.28089999999986</c:v>
                </c:pt>
                <c:pt idx="191">
                  <c:v>533.11879999999996</c:v>
                </c:pt>
                <c:pt idx="192">
                  <c:v>542.65750000000003</c:v>
                </c:pt>
                <c:pt idx="193">
                  <c:v>543.3180000000001</c:v>
                </c:pt>
                <c:pt idx="194">
                  <c:v>545.25150000000008</c:v>
                </c:pt>
                <c:pt idx="195">
                  <c:v>554.57010000000002</c:v>
                </c:pt>
                <c:pt idx="196">
                  <c:v>551.07069999999999</c:v>
                </c:pt>
                <c:pt idx="197">
                  <c:v>553.99819999999988</c:v>
                </c:pt>
                <c:pt idx="198">
                  <c:v>552.82339999999988</c:v>
                </c:pt>
                <c:pt idx="199">
                  <c:v>549.64289999999994</c:v>
                </c:pt>
                <c:pt idx="200">
                  <c:v>541.71710000000007</c:v>
                </c:pt>
                <c:pt idx="201">
                  <c:v>538.71769999999992</c:v>
                </c:pt>
                <c:pt idx="202">
                  <c:v>616.40209999999979</c:v>
                </c:pt>
                <c:pt idx="203">
                  <c:v>766.84239999999977</c:v>
                </c:pt>
                <c:pt idx="204">
                  <c:v>881.75400000000013</c:v>
                </c:pt>
                <c:pt idx="205">
                  <c:v>1036.8428000000001</c:v>
                </c:pt>
                <c:pt idx="206">
                  <c:v>1261.4953</c:v>
                </c:pt>
                <c:pt idx="207">
                  <c:v>1499.5106000000003</c:v>
                </c:pt>
                <c:pt idx="208">
                  <c:v>1709.7394999999999</c:v>
                </c:pt>
                <c:pt idx="209">
                  <c:v>1871.4657999999999</c:v>
                </c:pt>
                <c:pt idx="210">
                  <c:v>1906.2657999999999</c:v>
                </c:pt>
                <c:pt idx="211">
                  <c:v>1917.2144999999998</c:v>
                </c:pt>
                <c:pt idx="212">
                  <c:v>1908.7476000000001</c:v>
                </c:pt>
                <c:pt idx="213">
                  <c:v>1910.3659000000011</c:v>
                </c:pt>
                <c:pt idx="214">
                  <c:v>1915.0370000000003</c:v>
                </c:pt>
                <c:pt idx="215">
                  <c:v>1918.9552000000003</c:v>
                </c:pt>
                <c:pt idx="216">
                  <c:v>1843.9124000000002</c:v>
                </c:pt>
                <c:pt idx="217">
                  <c:v>1772.9558000000002</c:v>
                </c:pt>
                <c:pt idx="218">
                  <c:v>1685.1385000000002</c:v>
                </c:pt>
                <c:pt idx="219">
                  <c:v>1612.3296</c:v>
                </c:pt>
                <c:pt idx="220">
                  <c:v>1489.9742000000001</c:v>
                </c:pt>
                <c:pt idx="221">
                  <c:v>1407.2182999999998</c:v>
                </c:pt>
                <c:pt idx="222">
                  <c:v>1285.9289999999996</c:v>
                </c:pt>
                <c:pt idx="223">
                  <c:v>1186.8222999999998</c:v>
                </c:pt>
                <c:pt idx="224">
                  <c:v>1062.2189999999996</c:v>
                </c:pt>
                <c:pt idx="225">
                  <c:v>906.75220000000002</c:v>
                </c:pt>
                <c:pt idx="226">
                  <c:v>749.31630000000007</c:v>
                </c:pt>
                <c:pt idx="227">
                  <c:v>583.12660000000017</c:v>
                </c:pt>
                <c:pt idx="228">
                  <c:v>513.26950000000011</c:v>
                </c:pt>
                <c:pt idx="229">
                  <c:v>499.79679999999996</c:v>
                </c:pt>
                <c:pt idx="230">
                  <c:v>505.31400000000014</c:v>
                </c:pt>
                <c:pt idx="231">
                  <c:v>514.72699999999975</c:v>
                </c:pt>
                <c:pt idx="232">
                  <c:v>534.43500000000006</c:v>
                </c:pt>
                <c:pt idx="233">
                  <c:v>539.43650000000002</c:v>
                </c:pt>
                <c:pt idx="234">
                  <c:v>547.13089999999988</c:v>
                </c:pt>
                <c:pt idx="235">
                  <c:v>531.63599999999985</c:v>
                </c:pt>
                <c:pt idx="236">
                  <c:v>531.21100000000001</c:v>
                </c:pt>
                <c:pt idx="237">
                  <c:v>532.96890000000008</c:v>
                </c:pt>
                <c:pt idx="238">
                  <c:v>532.92539999999974</c:v>
                </c:pt>
                <c:pt idx="239">
                  <c:v>536.30840000000001</c:v>
                </c:pt>
                <c:pt idx="240">
                  <c:v>536.8660000000001</c:v>
                </c:pt>
                <c:pt idx="241">
                  <c:v>536.09580000000005</c:v>
                </c:pt>
                <c:pt idx="242">
                  <c:v>532.61219999999992</c:v>
                </c:pt>
                <c:pt idx="243">
                  <c:v>537.84590000000003</c:v>
                </c:pt>
                <c:pt idx="244">
                  <c:v>532.88830000000019</c:v>
                </c:pt>
                <c:pt idx="245">
                  <c:v>529.97090000000014</c:v>
                </c:pt>
                <c:pt idx="246">
                  <c:v>529.17890000000011</c:v>
                </c:pt>
                <c:pt idx="247">
                  <c:v>524.36979999999994</c:v>
                </c:pt>
                <c:pt idx="248">
                  <c:v>520.5793000000001</c:v>
                </c:pt>
                <c:pt idx="249">
                  <c:v>509.44469999999995</c:v>
                </c:pt>
                <c:pt idx="250">
                  <c:v>496.54509999999999</c:v>
                </c:pt>
                <c:pt idx="251">
                  <c:v>489.94250000000005</c:v>
                </c:pt>
                <c:pt idx="252">
                  <c:v>480.78040000000016</c:v>
                </c:pt>
                <c:pt idx="253">
                  <c:v>480.52269999999999</c:v>
                </c:pt>
                <c:pt idx="254">
                  <c:v>470.89670000000007</c:v>
                </c:pt>
                <c:pt idx="255">
                  <c:v>469.07660000000004</c:v>
                </c:pt>
                <c:pt idx="256">
                  <c:v>454.88539999999995</c:v>
                </c:pt>
                <c:pt idx="257">
                  <c:v>443.20909999999981</c:v>
                </c:pt>
                <c:pt idx="258">
                  <c:v>450.83249999999992</c:v>
                </c:pt>
                <c:pt idx="259">
                  <c:v>448.22750000000013</c:v>
                </c:pt>
                <c:pt idx="260">
                  <c:v>455.53930000000003</c:v>
                </c:pt>
                <c:pt idx="261">
                  <c:v>448.44380000000007</c:v>
                </c:pt>
                <c:pt idx="262">
                  <c:v>440.00819999999993</c:v>
                </c:pt>
                <c:pt idx="263">
                  <c:v>441.73279999999994</c:v>
                </c:pt>
                <c:pt idx="264">
                  <c:v>443.16129999999998</c:v>
                </c:pt>
                <c:pt idx="265">
                  <c:v>439.88709999999998</c:v>
                </c:pt>
                <c:pt idx="266">
                  <c:v>436.97449999999986</c:v>
                </c:pt>
                <c:pt idx="267">
                  <c:v>440.0594999999999</c:v>
                </c:pt>
                <c:pt idx="268">
                  <c:v>520.25889999999993</c:v>
                </c:pt>
                <c:pt idx="269">
                  <c:v>517.16890000000001</c:v>
                </c:pt>
                <c:pt idx="270">
                  <c:v>475.93979999999999</c:v>
                </c:pt>
                <c:pt idx="271">
                  <c:v>460.85229999999996</c:v>
                </c:pt>
                <c:pt idx="272">
                  <c:v>447.52840000000009</c:v>
                </c:pt>
                <c:pt idx="273">
                  <c:v>455.96460000000002</c:v>
                </c:pt>
                <c:pt idx="274">
                  <c:v>457.84800000000018</c:v>
                </c:pt>
                <c:pt idx="275">
                  <c:v>462.65350000000007</c:v>
                </c:pt>
                <c:pt idx="276">
                  <c:v>474.66370000000001</c:v>
                </c:pt>
                <c:pt idx="277">
                  <c:v>495.66799999999995</c:v>
                </c:pt>
                <c:pt idx="278">
                  <c:v>490.87819999999999</c:v>
                </c:pt>
                <c:pt idx="279">
                  <c:v>503.24889999999999</c:v>
                </c:pt>
                <c:pt idx="280">
                  <c:v>512.86790000000008</c:v>
                </c:pt>
                <c:pt idx="281">
                  <c:v>519.72080000000017</c:v>
                </c:pt>
                <c:pt idx="282">
                  <c:v>529.82500000000005</c:v>
                </c:pt>
                <c:pt idx="283">
                  <c:v>527.94089999999994</c:v>
                </c:pt>
                <c:pt idx="284">
                  <c:v>528.51699999999994</c:v>
                </c:pt>
                <c:pt idx="285">
                  <c:v>525.11799999999994</c:v>
                </c:pt>
                <c:pt idx="286">
                  <c:v>526.62949999999989</c:v>
                </c:pt>
                <c:pt idx="287">
                  <c:v>526.22939999999994</c:v>
                </c:pt>
                <c:pt idx="288">
                  <c:v>520.6690000000001</c:v>
                </c:pt>
                <c:pt idx="289">
                  <c:v>518.08039999999983</c:v>
                </c:pt>
                <c:pt idx="290">
                  <c:v>522.10040000000004</c:v>
                </c:pt>
                <c:pt idx="291">
                  <c:v>525.17419999999993</c:v>
                </c:pt>
                <c:pt idx="292">
                  <c:v>525.18539999999985</c:v>
                </c:pt>
                <c:pt idx="293">
                  <c:v>524.16049999999996</c:v>
                </c:pt>
                <c:pt idx="294">
                  <c:v>525.60980000000006</c:v>
                </c:pt>
                <c:pt idx="295">
                  <c:v>517.02570000000003</c:v>
                </c:pt>
                <c:pt idx="296">
                  <c:v>512.8298000000002</c:v>
                </c:pt>
                <c:pt idx="297">
                  <c:v>504.86820000000012</c:v>
                </c:pt>
                <c:pt idx="298">
                  <c:v>489.46849999999989</c:v>
                </c:pt>
                <c:pt idx="299">
                  <c:v>476.39490000000012</c:v>
                </c:pt>
                <c:pt idx="300">
                  <c:v>472.19839999999994</c:v>
                </c:pt>
                <c:pt idx="301">
                  <c:v>461.45249999999999</c:v>
                </c:pt>
                <c:pt idx="302">
                  <c:v>452.67099999999988</c:v>
                </c:pt>
                <c:pt idx="303">
                  <c:v>448.92949999999996</c:v>
                </c:pt>
                <c:pt idx="304">
                  <c:v>436.20990000000012</c:v>
                </c:pt>
                <c:pt idx="305">
                  <c:v>424.39430000000004</c:v>
                </c:pt>
                <c:pt idx="306">
                  <c:v>434.51500000000004</c:v>
                </c:pt>
                <c:pt idx="307">
                  <c:v>432.29359999999991</c:v>
                </c:pt>
                <c:pt idx="308">
                  <c:v>433.12539999999996</c:v>
                </c:pt>
                <c:pt idx="309">
                  <c:v>440.32849999999991</c:v>
                </c:pt>
                <c:pt idx="310">
                  <c:v>439.33109999999982</c:v>
                </c:pt>
                <c:pt idx="311">
                  <c:v>436.95869999999979</c:v>
                </c:pt>
                <c:pt idx="312">
                  <c:v>434.40249999999997</c:v>
                </c:pt>
                <c:pt idx="313">
                  <c:v>438.04460000000012</c:v>
                </c:pt>
                <c:pt idx="314">
                  <c:v>436.85179999999997</c:v>
                </c:pt>
                <c:pt idx="315">
                  <c:v>436.14389999999992</c:v>
                </c:pt>
                <c:pt idx="316">
                  <c:v>495.92050000000012</c:v>
                </c:pt>
                <c:pt idx="317">
                  <c:v>431.05509999999981</c:v>
                </c:pt>
                <c:pt idx="318">
                  <c:v>438.97490000000005</c:v>
                </c:pt>
                <c:pt idx="319">
                  <c:v>436.28090000000003</c:v>
                </c:pt>
                <c:pt idx="320">
                  <c:v>445.2623999999999</c:v>
                </c:pt>
                <c:pt idx="321">
                  <c:v>454.75080000000008</c:v>
                </c:pt>
                <c:pt idx="322">
                  <c:v>460.02689999999996</c:v>
                </c:pt>
                <c:pt idx="323">
                  <c:v>463.0868000000001</c:v>
                </c:pt>
                <c:pt idx="324">
                  <c:v>477.07589999999993</c:v>
                </c:pt>
                <c:pt idx="325">
                  <c:v>485.87190000000004</c:v>
                </c:pt>
                <c:pt idx="326">
                  <c:v>492.14210000000026</c:v>
                </c:pt>
                <c:pt idx="327">
                  <c:v>507.13730000000004</c:v>
                </c:pt>
                <c:pt idx="328">
                  <c:v>518.01640000000009</c:v>
                </c:pt>
                <c:pt idx="329">
                  <c:v>521.65279999999984</c:v>
                </c:pt>
                <c:pt idx="330">
                  <c:v>532.30380000000002</c:v>
                </c:pt>
                <c:pt idx="331">
                  <c:v>528.97899999999993</c:v>
                </c:pt>
                <c:pt idx="332">
                  <c:v>532.19139999999993</c:v>
                </c:pt>
                <c:pt idx="333">
                  <c:v>527.65080000000012</c:v>
                </c:pt>
                <c:pt idx="334">
                  <c:v>532.58630000000005</c:v>
                </c:pt>
                <c:pt idx="335">
                  <c:v>532.5564999999998</c:v>
                </c:pt>
              </c:numCache>
            </c:numRef>
          </c:val>
          <c:extLst>
            <c:ext xmlns:c16="http://schemas.microsoft.com/office/drawing/2014/chart" uri="{C3380CC4-5D6E-409C-BE32-E72D297353CC}">
              <c16:uniqueId val="{00000000-E20F-4A38-AAF4-66AE7141DA24}"/>
            </c:ext>
          </c:extLst>
        </c:ser>
        <c:dLbls>
          <c:showLegendKey val="0"/>
          <c:showVal val="0"/>
          <c:showCatName val="0"/>
          <c:showSerName val="0"/>
          <c:showPercent val="0"/>
          <c:showBubbleSize val="0"/>
        </c:dLbls>
        <c:gapWidth val="219"/>
        <c:overlap val="-27"/>
        <c:axId val="292162688"/>
        <c:axId val="233481680"/>
      </c:barChart>
      <c:catAx>
        <c:axId val="292162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&amp; Day</a:t>
                </a:r>
                <a:r>
                  <a:rPr lang="en-GB" baseline="0"/>
                  <a:t> of week (1=Monday)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481680"/>
        <c:crosses val="autoZero"/>
        <c:auto val="1"/>
        <c:lblAlgn val="ctr"/>
        <c:lblOffset val="100"/>
        <c:noMultiLvlLbl val="0"/>
      </c:catAx>
      <c:valAx>
        <c:axId val="23348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62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 Energy ^0 Building Analysis - kings norton - Use.xlsm]Elec- stacked daily profile!PivotTable1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Weekly Electricity</a:t>
            </a:r>
            <a:r>
              <a:rPr lang="en-GB" sz="1000" baseline="0"/>
              <a:t> Profile 01/12/2020 - 30/11/2021</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'Elec- stacked daily profile'!$B$10:$B$11</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profile'!$B$12:$B$60</c:f>
              <c:numCache>
                <c:formatCode>General</c:formatCode>
                <c:ptCount val="48"/>
                <c:pt idx="0">
                  <c:v>9.8126022727272755</c:v>
                </c:pt>
                <c:pt idx="1">
                  <c:v>9.7317113636363644</c:v>
                </c:pt>
                <c:pt idx="2">
                  <c:v>9.8127727272727281</c:v>
                </c:pt>
                <c:pt idx="3">
                  <c:v>9.8495000000000008</c:v>
                </c:pt>
                <c:pt idx="4">
                  <c:v>9.9189090909090911</c:v>
                </c:pt>
                <c:pt idx="5">
                  <c:v>9.9330590909090919</c:v>
                </c:pt>
                <c:pt idx="6">
                  <c:v>9.9806022727272694</c:v>
                </c:pt>
                <c:pt idx="7">
                  <c:v>9.8909204545454532</c:v>
                </c:pt>
                <c:pt idx="8">
                  <c:v>9.642093181818181</c:v>
                </c:pt>
                <c:pt idx="9">
                  <c:v>9.4338113636363641</c:v>
                </c:pt>
                <c:pt idx="10">
                  <c:v>11.443913636363638</c:v>
                </c:pt>
                <c:pt idx="11">
                  <c:v>14.704579545454543</c:v>
                </c:pt>
                <c:pt idx="12">
                  <c:v>16.521059090909088</c:v>
                </c:pt>
                <c:pt idx="13">
                  <c:v>20.827511363636358</c:v>
                </c:pt>
                <c:pt idx="14">
                  <c:v>25.606734090909086</c:v>
                </c:pt>
                <c:pt idx="15">
                  <c:v>31.106293181818195</c:v>
                </c:pt>
                <c:pt idx="16">
                  <c:v>35.839636363636366</c:v>
                </c:pt>
                <c:pt idx="17">
                  <c:v>38.99888409090908</c:v>
                </c:pt>
                <c:pt idx="18">
                  <c:v>39.788368181818171</c:v>
                </c:pt>
                <c:pt idx="19">
                  <c:v>40.092838636363631</c:v>
                </c:pt>
                <c:pt idx="20">
                  <c:v>39.905602272727265</c:v>
                </c:pt>
                <c:pt idx="21">
                  <c:v>39.195838636363632</c:v>
                </c:pt>
                <c:pt idx="22">
                  <c:v>39.773399999999988</c:v>
                </c:pt>
                <c:pt idx="23">
                  <c:v>39.260934090909082</c:v>
                </c:pt>
                <c:pt idx="24">
                  <c:v>38.138240909090925</c:v>
                </c:pt>
                <c:pt idx="25">
                  <c:v>36.420213636363627</c:v>
                </c:pt>
                <c:pt idx="26">
                  <c:v>34.695588636363631</c:v>
                </c:pt>
                <c:pt idx="27">
                  <c:v>33.017400000000002</c:v>
                </c:pt>
                <c:pt idx="28">
                  <c:v>32.811095454545459</c:v>
                </c:pt>
                <c:pt idx="29">
                  <c:v>30.268029545454535</c:v>
                </c:pt>
                <c:pt idx="30">
                  <c:v>27.926063636363651</c:v>
                </c:pt>
                <c:pt idx="31">
                  <c:v>25.349097727272735</c:v>
                </c:pt>
                <c:pt idx="32">
                  <c:v>22.606088636363634</c:v>
                </c:pt>
                <c:pt idx="33">
                  <c:v>19.197547727272735</c:v>
                </c:pt>
                <c:pt idx="34">
                  <c:v>15.133165909090907</c:v>
                </c:pt>
                <c:pt idx="35">
                  <c:v>12.350502272727272</c:v>
                </c:pt>
                <c:pt idx="36">
                  <c:v>10.301709090909092</c:v>
                </c:pt>
                <c:pt idx="37">
                  <c:v>9.4850249999999967</c:v>
                </c:pt>
                <c:pt idx="38">
                  <c:v>9.3987613636363623</c:v>
                </c:pt>
                <c:pt idx="39">
                  <c:v>9.1514431818181823</c:v>
                </c:pt>
                <c:pt idx="40">
                  <c:v>9.609</c:v>
                </c:pt>
                <c:pt idx="41">
                  <c:v>9.7859772727272727</c:v>
                </c:pt>
                <c:pt idx="42">
                  <c:v>9.7777727272727262</c:v>
                </c:pt>
                <c:pt idx="43">
                  <c:v>9.5318295454545456</c:v>
                </c:pt>
                <c:pt idx="44">
                  <c:v>9.688170454545455</c:v>
                </c:pt>
                <c:pt idx="45">
                  <c:v>9.648681818181819</c:v>
                </c:pt>
                <c:pt idx="46">
                  <c:v>9.6330113636363635</c:v>
                </c:pt>
                <c:pt idx="47">
                  <c:v>9.6672272727272723</c:v>
                </c:pt>
              </c:numCache>
            </c:numRef>
          </c:val>
          <c:smooth val="0"/>
          <c:extLst>
            <c:ext xmlns:c16="http://schemas.microsoft.com/office/drawing/2014/chart" uri="{C3380CC4-5D6E-409C-BE32-E72D297353CC}">
              <c16:uniqueId val="{00000000-9186-455E-A32D-A9192216A127}"/>
            </c:ext>
          </c:extLst>
        </c:ser>
        <c:ser>
          <c:idx val="1"/>
          <c:order val="1"/>
          <c:tx>
            <c:strRef>
              <c:f>'Elec- stacked daily profile'!$C$10:$C$11</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profile'!$C$12:$C$60</c:f>
              <c:numCache>
                <c:formatCode>General</c:formatCode>
                <c:ptCount val="48"/>
                <c:pt idx="0">
                  <c:v>9.9199363636363653</c:v>
                </c:pt>
                <c:pt idx="1">
                  <c:v>9.8379977272727288</c:v>
                </c:pt>
                <c:pt idx="2">
                  <c:v>9.9705272727272707</c:v>
                </c:pt>
                <c:pt idx="3">
                  <c:v>9.9972500000000046</c:v>
                </c:pt>
                <c:pt idx="4">
                  <c:v>9.9566613636363641</c:v>
                </c:pt>
                <c:pt idx="5">
                  <c:v>10.014390909090908</c:v>
                </c:pt>
                <c:pt idx="6">
                  <c:v>10.093136363636365</c:v>
                </c:pt>
                <c:pt idx="7">
                  <c:v>9.9776136363636354</c:v>
                </c:pt>
                <c:pt idx="8">
                  <c:v>9.8616431818181809</c:v>
                </c:pt>
                <c:pt idx="9">
                  <c:v>9.7775545454545441</c:v>
                </c:pt>
                <c:pt idx="10">
                  <c:v>11.868640909090912</c:v>
                </c:pt>
                <c:pt idx="11">
                  <c:v>15.414293181818181</c:v>
                </c:pt>
                <c:pt idx="12">
                  <c:v>18.108095454545456</c:v>
                </c:pt>
                <c:pt idx="13">
                  <c:v>22.227452272727277</c:v>
                </c:pt>
                <c:pt idx="14">
                  <c:v>27.671877272727261</c:v>
                </c:pt>
                <c:pt idx="15">
                  <c:v>33.123754545454545</c:v>
                </c:pt>
                <c:pt idx="16">
                  <c:v>37.053384090909098</c:v>
                </c:pt>
                <c:pt idx="17">
                  <c:v>40.717893181818177</c:v>
                </c:pt>
                <c:pt idx="18">
                  <c:v>41.185556818181823</c:v>
                </c:pt>
                <c:pt idx="19">
                  <c:v>41.314504545454554</c:v>
                </c:pt>
                <c:pt idx="20">
                  <c:v>41.527261363636363</c:v>
                </c:pt>
                <c:pt idx="21">
                  <c:v>40.433513636363621</c:v>
                </c:pt>
                <c:pt idx="22">
                  <c:v>40.504868181818182</c:v>
                </c:pt>
                <c:pt idx="23">
                  <c:v>40.823129545454542</c:v>
                </c:pt>
                <c:pt idx="24">
                  <c:v>39.526018181818181</c:v>
                </c:pt>
                <c:pt idx="25">
                  <c:v>38.079297727272731</c:v>
                </c:pt>
                <c:pt idx="26">
                  <c:v>36.192986363636365</c:v>
                </c:pt>
                <c:pt idx="27">
                  <c:v>34.720154545454548</c:v>
                </c:pt>
                <c:pt idx="28">
                  <c:v>34.498343181818171</c:v>
                </c:pt>
                <c:pt idx="29">
                  <c:v>32.169161363636363</c:v>
                </c:pt>
                <c:pt idx="30">
                  <c:v>28.85944772727273</c:v>
                </c:pt>
                <c:pt idx="31">
                  <c:v>26.039711363636364</c:v>
                </c:pt>
                <c:pt idx="32">
                  <c:v>23.645550000000004</c:v>
                </c:pt>
                <c:pt idx="33">
                  <c:v>19.951893181818185</c:v>
                </c:pt>
                <c:pt idx="34">
                  <c:v>15.63197500000001</c:v>
                </c:pt>
                <c:pt idx="35">
                  <c:v>12.230245454545457</c:v>
                </c:pt>
                <c:pt idx="36">
                  <c:v>9.9493545454545451</c:v>
                </c:pt>
                <c:pt idx="37">
                  <c:v>9.1741545454545435</c:v>
                </c:pt>
                <c:pt idx="38">
                  <c:v>9.3861136363636337</c:v>
                </c:pt>
                <c:pt idx="39">
                  <c:v>9.4940909090909109</c:v>
                </c:pt>
                <c:pt idx="40">
                  <c:v>9.6793636363636377</c:v>
                </c:pt>
                <c:pt idx="41">
                  <c:v>9.9907386363636377</c:v>
                </c:pt>
                <c:pt idx="42">
                  <c:v>9.9110681818181821</c:v>
                </c:pt>
                <c:pt idx="43">
                  <c:v>9.8157159090909083</c:v>
                </c:pt>
                <c:pt idx="44">
                  <c:v>9.8203409090909055</c:v>
                </c:pt>
                <c:pt idx="45">
                  <c:v>9.8436590909090924</c:v>
                </c:pt>
                <c:pt idx="46">
                  <c:v>10.014170454545457</c:v>
                </c:pt>
                <c:pt idx="47">
                  <c:v>9.9348181818181835</c:v>
                </c:pt>
              </c:numCache>
            </c:numRef>
          </c:val>
          <c:smooth val="0"/>
          <c:extLst>
            <c:ext xmlns:c16="http://schemas.microsoft.com/office/drawing/2014/chart" uri="{C3380CC4-5D6E-409C-BE32-E72D297353CC}">
              <c16:uniqueId val="{00000001-9186-455E-A32D-A9192216A127}"/>
            </c:ext>
          </c:extLst>
        </c:ser>
        <c:ser>
          <c:idx val="2"/>
          <c:order val="2"/>
          <c:tx>
            <c:strRef>
              <c:f>'Elec- stacked daily profile'!$D$10:$D$11</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profile'!$D$12:$D$60</c:f>
              <c:numCache>
                <c:formatCode>General</c:formatCode>
                <c:ptCount val="48"/>
                <c:pt idx="0">
                  <c:v>9.8537627906976706</c:v>
                </c:pt>
                <c:pt idx="1">
                  <c:v>9.7900232558139564</c:v>
                </c:pt>
                <c:pt idx="2">
                  <c:v>9.7887046511627922</c:v>
                </c:pt>
                <c:pt idx="3">
                  <c:v>9.8497697674418578</c:v>
                </c:pt>
                <c:pt idx="4">
                  <c:v>9.8253139534883704</c:v>
                </c:pt>
                <c:pt idx="5">
                  <c:v>9.8011046511627917</c:v>
                </c:pt>
                <c:pt idx="6">
                  <c:v>9.9370813953488355</c:v>
                </c:pt>
                <c:pt idx="7">
                  <c:v>9.7518372093023249</c:v>
                </c:pt>
                <c:pt idx="8">
                  <c:v>9.4862209302325571</c:v>
                </c:pt>
                <c:pt idx="9">
                  <c:v>9.5028720930232549</c:v>
                </c:pt>
                <c:pt idx="10">
                  <c:v>11.702960465116279</c:v>
                </c:pt>
                <c:pt idx="11">
                  <c:v>15.356206976744179</c:v>
                </c:pt>
                <c:pt idx="12">
                  <c:v>17.915030232558141</c:v>
                </c:pt>
                <c:pt idx="13">
                  <c:v>21.691590697674425</c:v>
                </c:pt>
                <c:pt idx="14">
                  <c:v>27.084539534883714</c:v>
                </c:pt>
                <c:pt idx="15">
                  <c:v>32.778555813953496</c:v>
                </c:pt>
                <c:pt idx="16">
                  <c:v>36.984920930232569</c:v>
                </c:pt>
                <c:pt idx="17">
                  <c:v>39.873479069767455</c:v>
                </c:pt>
                <c:pt idx="18">
                  <c:v>41.16190000000001</c:v>
                </c:pt>
                <c:pt idx="19">
                  <c:v>41.530420930232552</c:v>
                </c:pt>
                <c:pt idx="20">
                  <c:v>41.488048837209305</c:v>
                </c:pt>
                <c:pt idx="21">
                  <c:v>40.086976744186046</c:v>
                </c:pt>
                <c:pt idx="22">
                  <c:v>40.462074418604658</c:v>
                </c:pt>
                <c:pt idx="23">
                  <c:v>40.078209302325575</c:v>
                </c:pt>
                <c:pt idx="24">
                  <c:v>38.203906976744193</c:v>
                </c:pt>
                <c:pt idx="25">
                  <c:v>36.747399999999999</c:v>
                </c:pt>
                <c:pt idx="26">
                  <c:v>34.790413953488361</c:v>
                </c:pt>
                <c:pt idx="27">
                  <c:v>33.290269767441856</c:v>
                </c:pt>
                <c:pt idx="28">
                  <c:v>33.351520930232553</c:v>
                </c:pt>
                <c:pt idx="29">
                  <c:v>30.471569767441864</c:v>
                </c:pt>
                <c:pt idx="30">
                  <c:v>27.65929302325582</c:v>
                </c:pt>
                <c:pt idx="31">
                  <c:v>24.906883720930228</c:v>
                </c:pt>
                <c:pt idx="32">
                  <c:v>22.299406976744191</c:v>
                </c:pt>
                <c:pt idx="33">
                  <c:v>18.75828837209302</c:v>
                </c:pt>
                <c:pt idx="34">
                  <c:v>14.512172093023251</c:v>
                </c:pt>
                <c:pt idx="35">
                  <c:v>11.741586046511628</c:v>
                </c:pt>
                <c:pt idx="36">
                  <c:v>9.4562674418604651</c:v>
                </c:pt>
                <c:pt idx="37">
                  <c:v>8.8797767441860476</c:v>
                </c:pt>
                <c:pt idx="38">
                  <c:v>8.8674232558139501</c:v>
                </c:pt>
                <c:pt idx="39">
                  <c:v>9.0223906976744175</c:v>
                </c:pt>
                <c:pt idx="40">
                  <c:v>9.2495581395348854</c:v>
                </c:pt>
                <c:pt idx="41">
                  <c:v>9.6473488372093055</c:v>
                </c:pt>
                <c:pt idx="42">
                  <c:v>9.6022209302325621</c:v>
                </c:pt>
                <c:pt idx="43">
                  <c:v>9.5011046511627892</c:v>
                </c:pt>
                <c:pt idx="44">
                  <c:v>9.5130581395348859</c:v>
                </c:pt>
                <c:pt idx="45">
                  <c:v>9.5184186046511616</c:v>
                </c:pt>
                <c:pt idx="46">
                  <c:v>9.4321395348837189</c:v>
                </c:pt>
                <c:pt idx="47">
                  <c:v>9.5680930232558143</c:v>
                </c:pt>
              </c:numCache>
            </c:numRef>
          </c:val>
          <c:smooth val="0"/>
          <c:extLst>
            <c:ext xmlns:c16="http://schemas.microsoft.com/office/drawing/2014/chart" uri="{C3380CC4-5D6E-409C-BE32-E72D297353CC}">
              <c16:uniqueId val="{00000002-9186-455E-A32D-A9192216A127}"/>
            </c:ext>
          </c:extLst>
        </c:ser>
        <c:ser>
          <c:idx val="3"/>
          <c:order val="3"/>
          <c:tx>
            <c:strRef>
              <c:f>'Elec- stacked daily profile'!$E$10:$E$11</c:f>
              <c:strCache>
                <c:ptCount val="1"/>
                <c:pt idx="0">
                  <c:v>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profile'!$E$12:$E$60</c:f>
              <c:numCache>
                <c:formatCode>General</c:formatCode>
                <c:ptCount val="48"/>
                <c:pt idx="0">
                  <c:v>9.577502325581392</c:v>
                </c:pt>
                <c:pt idx="1">
                  <c:v>9.6658674418604669</c:v>
                </c:pt>
                <c:pt idx="2">
                  <c:v>9.6866162790697672</c:v>
                </c:pt>
                <c:pt idx="3">
                  <c:v>9.7170348837209293</c:v>
                </c:pt>
                <c:pt idx="4">
                  <c:v>9.6829069767441833</c:v>
                </c:pt>
                <c:pt idx="5">
                  <c:v>9.7472906976744209</c:v>
                </c:pt>
                <c:pt idx="6">
                  <c:v>9.9058720930232553</c:v>
                </c:pt>
                <c:pt idx="7">
                  <c:v>9.9546395348837216</c:v>
                </c:pt>
                <c:pt idx="8">
                  <c:v>9.7068488372093</c:v>
                </c:pt>
                <c:pt idx="9">
                  <c:v>9.5671093023255818</c:v>
                </c:pt>
                <c:pt idx="10">
                  <c:v>11.519265116279072</c:v>
                </c:pt>
                <c:pt idx="11">
                  <c:v>15.433481395348837</c:v>
                </c:pt>
                <c:pt idx="12">
                  <c:v>17.655137209302328</c:v>
                </c:pt>
                <c:pt idx="13">
                  <c:v>21.602190697674416</c:v>
                </c:pt>
                <c:pt idx="14">
                  <c:v>26.711860465116281</c:v>
                </c:pt>
                <c:pt idx="15">
                  <c:v>32.577079069767436</c:v>
                </c:pt>
                <c:pt idx="16">
                  <c:v>36.961762790697676</c:v>
                </c:pt>
                <c:pt idx="17">
                  <c:v>39.553865116279077</c:v>
                </c:pt>
                <c:pt idx="18">
                  <c:v>41.37016744186046</c:v>
                </c:pt>
                <c:pt idx="19">
                  <c:v>41.67264186046512</c:v>
                </c:pt>
                <c:pt idx="20">
                  <c:v>41.817981395348824</c:v>
                </c:pt>
                <c:pt idx="21">
                  <c:v>40.667558139534876</c:v>
                </c:pt>
                <c:pt idx="22">
                  <c:v>40.796311627906952</c:v>
                </c:pt>
                <c:pt idx="23">
                  <c:v>40.489618604651163</c:v>
                </c:pt>
                <c:pt idx="24">
                  <c:v>38.530855813953487</c:v>
                </c:pt>
                <c:pt idx="25">
                  <c:v>36.968697674418607</c:v>
                </c:pt>
                <c:pt idx="26">
                  <c:v>35.425974418604646</c:v>
                </c:pt>
                <c:pt idx="27">
                  <c:v>34.069390697674415</c:v>
                </c:pt>
                <c:pt idx="28">
                  <c:v>32.522448837209303</c:v>
                </c:pt>
                <c:pt idx="29">
                  <c:v>30.121658139534894</c:v>
                </c:pt>
                <c:pt idx="30">
                  <c:v>27.025339534883727</c:v>
                </c:pt>
                <c:pt idx="31">
                  <c:v>24.463669767441854</c:v>
                </c:pt>
                <c:pt idx="32">
                  <c:v>21.336339534883724</c:v>
                </c:pt>
                <c:pt idx="33">
                  <c:v>17.991983720930236</c:v>
                </c:pt>
                <c:pt idx="34">
                  <c:v>14.108139534883723</c:v>
                </c:pt>
                <c:pt idx="35">
                  <c:v>11.257534883720931</c:v>
                </c:pt>
                <c:pt idx="36">
                  <c:v>9.1963488372093014</c:v>
                </c:pt>
                <c:pt idx="37">
                  <c:v>8.5840162790697665</c:v>
                </c:pt>
                <c:pt idx="38">
                  <c:v>8.590932558139535</c:v>
                </c:pt>
                <c:pt idx="39">
                  <c:v>8.8441627906976752</c:v>
                </c:pt>
                <c:pt idx="40">
                  <c:v>9.1463116279069752</c:v>
                </c:pt>
                <c:pt idx="41">
                  <c:v>9.4330209302325567</c:v>
                </c:pt>
                <c:pt idx="42">
                  <c:v>9.401348837209305</c:v>
                </c:pt>
                <c:pt idx="43">
                  <c:v>9.3713255813953484</c:v>
                </c:pt>
                <c:pt idx="44">
                  <c:v>9.3313139534883707</c:v>
                </c:pt>
                <c:pt idx="45">
                  <c:v>9.2814651162790707</c:v>
                </c:pt>
                <c:pt idx="46">
                  <c:v>9.4277906976744177</c:v>
                </c:pt>
                <c:pt idx="47">
                  <c:v>9.3689883720930229</c:v>
                </c:pt>
              </c:numCache>
            </c:numRef>
          </c:val>
          <c:smooth val="0"/>
          <c:extLst>
            <c:ext xmlns:c16="http://schemas.microsoft.com/office/drawing/2014/chart" uri="{C3380CC4-5D6E-409C-BE32-E72D297353CC}">
              <c16:uniqueId val="{00000003-9186-455E-A32D-A9192216A127}"/>
            </c:ext>
          </c:extLst>
        </c:ser>
        <c:ser>
          <c:idx val="4"/>
          <c:order val="4"/>
          <c:tx>
            <c:strRef>
              <c:f>'Elec- stacked daily profile'!$F$10:$F$11</c:f>
              <c:strCache>
                <c:ptCount val="1"/>
                <c:pt idx="0">
                  <c:v>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profile'!$F$12:$F$60</c:f>
              <c:numCache>
                <c:formatCode>General</c:formatCode>
                <c:ptCount val="48"/>
                <c:pt idx="0">
                  <c:v>9.6352999999999991</c:v>
                </c:pt>
                <c:pt idx="1">
                  <c:v>9.6259883720930244</c:v>
                </c:pt>
                <c:pt idx="2">
                  <c:v>9.6671976744186043</c:v>
                </c:pt>
                <c:pt idx="3">
                  <c:v>9.8361441860465106</c:v>
                </c:pt>
                <c:pt idx="4">
                  <c:v>9.7764279069767444</c:v>
                </c:pt>
                <c:pt idx="5">
                  <c:v>9.8195999999999977</c:v>
                </c:pt>
                <c:pt idx="6">
                  <c:v>9.8115465116279061</c:v>
                </c:pt>
                <c:pt idx="7">
                  <c:v>9.7994744186046496</c:v>
                </c:pt>
                <c:pt idx="8">
                  <c:v>9.5670906976744199</c:v>
                </c:pt>
                <c:pt idx="9">
                  <c:v>9.5040534883720902</c:v>
                </c:pt>
                <c:pt idx="10">
                  <c:v>11.310190697674416</c:v>
                </c:pt>
                <c:pt idx="11">
                  <c:v>14.803253488372093</c:v>
                </c:pt>
                <c:pt idx="12">
                  <c:v>16.700779069767442</c:v>
                </c:pt>
                <c:pt idx="13">
                  <c:v>20.092976744186046</c:v>
                </c:pt>
                <c:pt idx="14">
                  <c:v>24.904279069767437</c:v>
                </c:pt>
                <c:pt idx="15">
                  <c:v>30.009272093023259</c:v>
                </c:pt>
                <c:pt idx="16">
                  <c:v>33.756162790697672</c:v>
                </c:pt>
                <c:pt idx="17">
                  <c:v>36.548069767441866</c:v>
                </c:pt>
                <c:pt idx="18">
                  <c:v>37.323883720930226</c:v>
                </c:pt>
                <c:pt idx="19">
                  <c:v>37.446916279069754</c:v>
                </c:pt>
                <c:pt idx="20">
                  <c:v>37.1631</c:v>
                </c:pt>
                <c:pt idx="21">
                  <c:v>37.00339534883723</c:v>
                </c:pt>
                <c:pt idx="22">
                  <c:v>37.147781395348844</c:v>
                </c:pt>
                <c:pt idx="23">
                  <c:v>37.255320930232557</c:v>
                </c:pt>
                <c:pt idx="24">
                  <c:v>35.487746511627918</c:v>
                </c:pt>
                <c:pt idx="25">
                  <c:v>33.89767674418605</c:v>
                </c:pt>
                <c:pt idx="26">
                  <c:v>32.252751162790695</c:v>
                </c:pt>
                <c:pt idx="27">
                  <c:v>30.915355813953497</c:v>
                </c:pt>
                <c:pt idx="28">
                  <c:v>28.523700000000016</c:v>
                </c:pt>
                <c:pt idx="29">
                  <c:v>26.653339534883713</c:v>
                </c:pt>
                <c:pt idx="30">
                  <c:v>24.095862790697666</c:v>
                </c:pt>
                <c:pt idx="31">
                  <c:v>21.868258139534884</c:v>
                </c:pt>
                <c:pt idx="32">
                  <c:v>19.251132558139531</c:v>
                </c:pt>
                <c:pt idx="33">
                  <c:v>15.935739534883721</c:v>
                </c:pt>
                <c:pt idx="34">
                  <c:v>12.951095348837217</c:v>
                </c:pt>
                <c:pt idx="35">
                  <c:v>10.111327906976747</c:v>
                </c:pt>
                <c:pt idx="36">
                  <c:v>8.9401767441860454</c:v>
                </c:pt>
                <c:pt idx="37">
                  <c:v>8.7581348837209312</c:v>
                </c:pt>
                <c:pt idx="38">
                  <c:v>8.914258139534887</c:v>
                </c:pt>
                <c:pt idx="39">
                  <c:v>9.1482604651162784</c:v>
                </c:pt>
                <c:pt idx="40">
                  <c:v>9.6278139534883724</c:v>
                </c:pt>
                <c:pt idx="41">
                  <c:v>9.7464302325581382</c:v>
                </c:pt>
                <c:pt idx="42">
                  <c:v>9.8707674418604636</c:v>
                </c:pt>
                <c:pt idx="43">
                  <c:v>9.6145930232558126</c:v>
                </c:pt>
                <c:pt idx="44">
                  <c:v>9.5586162790697689</c:v>
                </c:pt>
                <c:pt idx="45">
                  <c:v>9.6323139534883726</c:v>
                </c:pt>
                <c:pt idx="46">
                  <c:v>9.6314395348837181</c:v>
                </c:pt>
                <c:pt idx="47">
                  <c:v>9.636779069767444</c:v>
                </c:pt>
              </c:numCache>
            </c:numRef>
          </c:val>
          <c:smooth val="0"/>
          <c:extLst>
            <c:ext xmlns:c16="http://schemas.microsoft.com/office/drawing/2014/chart" uri="{C3380CC4-5D6E-409C-BE32-E72D297353CC}">
              <c16:uniqueId val="{00000004-9186-455E-A32D-A9192216A127}"/>
            </c:ext>
          </c:extLst>
        </c:ser>
        <c:ser>
          <c:idx val="5"/>
          <c:order val="5"/>
          <c:tx>
            <c:strRef>
              <c:f>'Elec- stacked daily profile'!$G$10:$G$11</c:f>
              <c:strCache>
                <c:ptCount val="1"/>
                <c:pt idx="0">
                  <c:v>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profile'!$G$12:$G$60</c:f>
              <c:numCache>
                <c:formatCode>General</c:formatCode>
                <c:ptCount val="48"/>
                <c:pt idx="0">
                  <c:v>9.7311813953488375</c:v>
                </c:pt>
                <c:pt idx="1">
                  <c:v>9.7205767441860456</c:v>
                </c:pt>
                <c:pt idx="2">
                  <c:v>9.6436813953488354</c:v>
                </c:pt>
                <c:pt idx="3">
                  <c:v>9.702567441860463</c:v>
                </c:pt>
                <c:pt idx="4">
                  <c:v>9.6171279069767444</c:v>
                </c:pt>
                <c:pt idx="5">
                  <c:v>9.5294069767441876</c:v>
                </c:pt>
                <c:pt idx="6">
                  <c:v>9.4860558139534881</c:v>
                </c:pt>
                <c:pt idx="7">
                  <c:v>9.4227558139534882</c:v>
                </c:pt>
                <c:pt idx="8">
                  <c:v>9.2633906976744189</c:v>
                </c:pt>
                <c:pt idx="9">
                  <c:v>9.031051162790698</c:v>
                </c:pt>
                <c:pt idx="10">
                  <c:v>8.7628976744186051</c:v>
                </c:pt>
                <c:pt idx="11">
                  <c:v>8.5779186046511651</c:v>
                </c:pt>
                <c:pt idx="12">
                  <c:v>8.4437813953488394</c:v>
                </c:pt>
                <c:pt idx="13">
                  <c:v>8.3510279069767464</c:v>
                </c:pt>
                <c:pt idx="14">
                  <c:v>8.1882395348837225</c:v>
                </c:pt>
                <c:pt idx="15">
                  <c:v>8.0576930232558137</c:v>
                </c:pt>
                <c:pt idx="16">
                  <c:v>7.9258348837209294</c:v>
                </c:pt>
                <c:pt idx="17">
                  <c:v>7.8276999999999992</c:v>
                </c:pt>
                <c:pt idx="18">
                  <c:v>8.0013139534883706</c:v>
                </c:pt>
                <c:pt idx="19">
                  <c:v>7.9745023255813976</c:v>
                </c:pt>
                <c:pt idx="20">
                  <c:v>8.1155767441860469</c:v>
                </c:pt>
                <c:pt idx="21">
                  <c:v>7.9867883720930219</c:v>
                </c:pt>
                <c:pt idx="22">
                  <c:v>7.8041697674418593</c:v>
                </c:pt>
                <c:pt idx="23">
                  <c:v>7.8229511627906971</c:v>
                </c:pt>
                <c:pt idx="24">
                  <c:v>7.879344186046513</c:v>
                </c:pt>
                <c:pt idx="25">
                  <c:v>7.8056767441860471</c:v>
                </c:pt>
                <c:pt idx="26">
                  <c:v>7.7253511627906972</c:v>
                </c:pt>
                <c:pt idx="27">
                  <c:v>7.7502674418604656</c:v>
                </c:pt>
                <c:pt idx="28">
                  <c:v>9.3336860465116249</c:v>
                </c:pt>
                <c:pt idx="29">
                  <c:v>9.2653023255813949</c:v>
                </c:pt>
                <c:pt idx="30">
                  <c:v>8.4831697674418631</c:v>
                </c:pt>
                <c:pt idx="31">
                  <c:v>8.1528441860465115</c:v>
                </c:pt>
                <c:pt idx="32">
                  <c:v>7.735427906976744</c:v>
                </c:pt>
                <c:pt idx="33">
                  <c:v>7.8346767441860461</c:v>
                </c:pt>
                <c:pt idx="34">
                  <c:v>7.8668883720930234</c:v>
                </c:pt>
                <c:pt idx="35">
                  <c:v>7.9332813953488399</c:v>
                </c:pt>
                <c:pt idx="36">
                  <c:v>8.2198674418604654</c:v>
                </c:pt>
                <c:pt idx="37">
                  <c:v>8.64203953488372</c:v>
                </c:pt>
                <c:pt idx="38">
                  <c:v>8.6139744186046503</c:v>
                </c:pt>
                <c:pt idx="39">
                  <c:v>8.8821023255813962</c:v>
                </c:pt>
                <c:pt idx="40">
                  <c:v>9.0855465116279053</c:v>
                </c:pt>
                <c:pt idx="41">
                  <c:v>9.2570209302325601</c:v>
                </c:pt>
                <c:pt idx="42">
                  <c:v>9.4789651162790722</c:v>
                </c:pt>
                <c:pt idx="43">
                  <c:v>9.4816395348837172</c:v>
                </c:pt>
                <c:pt idx="44">
                  <c:v>9.455418604651161</c:v>
                </c:pt>
                <c:pt idx="45">
                  <c:v>9.3726279069767422</c:v>
                </c:pt>
                <c:pt idx="46">
                  <c:v>9.4127790697674438</c:v>
                </c:pt>
                <c:pt idx="47">
                  <c:v>9.3686744186046482</c:v>
                </c:pt>
              </c:numCache>
            </c:numRef>
          </c:val>
          <c:smooth val="0"/>
          <c:extLst>
            <c:ext xmlns:c16="http://schemas.microsoft.com/office/drawing/2014/chart" uri="{C3380CC4-5D6E-409C-BE32-E72D297353CC}">
              <c16:uniqueId val="{00000005-9186-455E-A32D-A9192216A127}"/>
            </c:ext>
          </c:extLst>
        </c:ser>
        <c:ser>
          <c:idx val="6"/>
          <c:order val="6"/>
          <c:tx>
            <c:strRef>
              <c:f>'Elec- stacked daily profile'!$H$10:$H$11</c:f>
              <c:strCache>
                <c:ptCount val="1"/>
                <c:pt idx="0">
                  <c:v>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'Elec- stacked daily profile'!$A$12:$A$60</c:f>
              <c:strCache>
                <c:ptCount val="48"/>
                <c:pt idx="0">
                  <c:v>00:00:00</c:v>
                </c:pt>
                <c:pt idx="1">
                  <c:v>00:30:00</c:v>
                </c:pt>
                <c:pt idx="2">
                  <c:v>01:00:00</c:v>
                </c:pt>
                <c:pt idx="3">
                  <c:v>01:30:00</c:v>
                </c:pt>
                <c:pt idx="4">
                  <c:v>02:00:00</c:v>
                </c:pt>
                <c:pt idx="5">
                  <c:v>02:30:00</c:v>
                </c:pt>
                <c:pt idx="6">
                  <c:v>03:00:00</c:v>
                </c:pt>
                <c:pt idx="7">
                  <c:v>03:30:00</c:v>
                </c:pt>
                <c:pt idx="8">
                  <c:v>04:00:00</c:v>
                </c:pt>
                <c:pt idx="9">
                  <c:v>04:30:00</c:v>
                </c:pt>
                <c:pt idx="10">
                  <c:v>05:00:00</c:v>
                </c:pt>
                <c:pt idx="11">
                  <c:v>05:30:00</c:v>
                </c:pt>
                <c:pt idx="12">
                  <c:v>06:00:00</c:v>
                </c:pt>
                <c:pt idx="13">
                  <c:v>06:30:00</c:v>
                </c:pt>
                <c:pt idx="14">
                  <c:v>07:00:00</c:v>
                </c:pt>
                <c:pt idx="15">
                  <c:v>07:30:00</c:v>
                </c:pt>
                <c:pt idx="16">
                  <c:v>08:00:00</c:v>
                </c:pt>
                <c:pt idx="17">
                  <c:v>08:30:00</c:v>
                </c:pt>
                <c:pt idx="18">
                  <c:v>09:00:00</c:v>
                </c:pt>
                <c:pt idx="19">
                  <c:v>09:30:00</c:v>
                </c:pt>
                <c:pt idx="20">
                  <c:v>10:00:00</c:v>
                </c:pt>
                <c:pt idx="21">
                  <c:v>10:30:00</c:v>
                </c:pt>
                <c:pt idx="22">
                  <c:v>11:00:00</c:v>
                </c:pt>
                <c:pt idx="23">
                  <c:v>11:30:00</c:v>
                </c:pt>
                <c:pt idx="24">
                  <c:v>12:00:00</c:v>
                </c:pt>
                <c:pt idx="25">
                  <c:v>12:30:00</c:v>
                </c:pt>
                <c:pt idx="26">
                  <c:v>13:00:00</c:v>
                </c:pt>
                <c:pt idx="27">
                  <c:v>13:30:00</c:v>
                </c:pt>
                <c:pt idx="28">
                  <c:v>14:00:00</c:v>
                </c:pt>
                <c:pt idx="29">
                  <c:v>14:30:00</c:v>
                </c:pt>
                <c:pt idx="30">
                  <c:v>15:00:00</c:v>
                </c:pt>
                <c:pt idx="31">
                  <c:v>15:30:00</c:v>
                </c:pt>
                <c:pt idx="32">
                  <c:v>16:00:00</c:v>
                </c:pt>
                <c:pt idx="33">
                  <c:v>16:30:00</c:v>
                </c:pt>
                <c:pt idx="34">
                  <c:v>17:00:00</c:v>
                </c:pt>
                <c:pt idx="35">
                  <c:v>17:30:00</c:v>
                </c:pt>
                <c:pt idx="36">
                  <c:v>18:00:00</c:v>
                </c:pt>
                <c:pt idx="37">
                  <c:v>18:30:00</c:v>
                </c:pt>
                <c:pt idx="38">
                  <c:v>19:00:00</c:v>
                </c:pt>
                <c:pt idx="39">
                  <c:v>19:30:00</c:v>
                </c:pt>
                <c:pt idx="40">
                  <c:v>20:00:00</c:v>
                </c:pt>
                <c:pt idx="41">
                  <c:v>20:30:00</c:v>
                </c:pt>
                <c:pt idx="42">
                  <c:v>21:00:00</c:v>
                </c:pt>
                <c:pt idx="43">
                  <c:v>21:30:00</c:v>
                </c:pt>
                <c:pt idx="44">
                  <c:v>22:00:00</c:v>
                </c:pt>
                <c:pt idx="45">
                  <c:v>22:30:00</c:v>
                </c:pt>
                <c:pt idx="46">
                  <c:v>23:00:00</c:v>
                </c:pt>
                <c:pt idx="47">
                  <c:v>23:30:00</c:v>
                </c:pt>
              </c:strCache>
            </c:strRef>
          </c:cat>
          <c:val>
            <c:numRef>
              <c:f>'Elec- stacked daily profile'!$H$12:$H$60</c:f>
              <c:numCache>
                <c:formatCode>General</c:formatCode>
                <c:ptCount val="48"/>
                <c:pt idx="0">
                  <c:v>9.3163767441860497</c:v>
                </c:pt>
                <c:pt idx="1">
                  <c:v>9.2650697674418563</c:v>
                </c:pt>
                <c:pt idx="2">
                  <c:v>9.33966046511628</c:v>
                </c:pt>
                <c:pt idx="3">
                  <c:v>9.3753906976744172</c:v>
                </c:pt>
                <c:pt idx="4">
                  <c:v>9.3834534883720906</c:v>
                </c:pt>
                <c:pt idx="5">
                  <c:v>9.4005488372092998</c:v>
                </c:pt>
                <c:pt idx="6">
                  <c:v>9.3830441860465132</c:v>
                </c:pt>
                <c:pt idx="7">
                  <c:v>9.2332651162790675</c:v>
                </c:pt>
                <c:pt idx="8">
                  <c:v>9.096693023255817</c:v>
                </c:pt>
                <c:pt idx="9">
                  <c:v>8.8874813953488392</c:v>
                </c:pt>
                <c:pt idx="10">
                  <c:v>8.5481744186046509</c:v>
                </c:pt>
                <c:pt idx="11">
                  <c:v>8.2610093023255846</c:v>
                </c:pt>
                <c:pt idx="12">
                  <c:v>8.1740325581395314</c:v>
                </c:pt>
                <c:pt idx="13">
                  <c:v>7.9599186046511612</c:v>
                </c:pt>
                <c:pt idx="14">
                  <c:v>7.7569186046511627</c:v>
                </c:pt>
                <c:pt idx="15">
                  <c:v>7.5992697674418599</c:v>
                </c:pt>
                <c:pt idx="16">
                  <c:v>7.4861744186046542</c:v>
                </c:pt>
                <c:pt idx="17">
                  <c:v>7.4023325581395332</c:v>
                </c:pt>
                <c:pt idx="18">
                  <c:v>7.6716627906976731</c:v>
                </c:pt>
                <c:pt idx="19">
                  <c:v>7.6226883720930241</c:v>
                </c:pt>
                <c:pt idx="20">
                  <c:v>7.592116279069768</c:v>
                </c:pt>
                <c:pt idx="21">
                  <c:v>7.6246860465116271</c:v>
                </c:pt>
                <c:pt idx="22">
                  <c:v>7.5866186046511617</c:v>
                </c:pt>
                <c:pt idx="23">
                  <c:v>7.5974348837209291</c:v>
                </c:pt>
                <c:pt idx="24">
                  <c:v>7.5887558139534912</c:v>
                </c:pt>
                <c:pt idx="25">
                  <c:v>7.6076418604651161</c:v>
                </c:pt>
                <c:pt idx="26">
                  <c:v>7.5915651162790674</c:v>
                </c:pt>
                <c:pt idx="27">
                  <c:v>7.5556837209302303</c:v>
                </c:pt>
                <c:pt idx="28">
                  <c:v>8.755441860465119</c:v>
                </c:pt>
                <c:pt idx="29">
                  <c:v>7.4942581395348791</c:v>
                </c:pt>
                <c:pt idx="30">
                  <c:v>7.560765116279069</c:v>
                </c:pt>
                <c:pt idx="31">
                  <c:v>7.552672093023256</c:v>
                </c:pt>
                <c:pt idx="32">
                  <c:v>7.5958232558139516</c:v>
                </c:pt>
                <c:pt idx="33">
                  <c:v>7.7419279069767439</c:v>
                </c:pt>
                <c:pt idx="34">
                  <c:v>7.8500325581395352</c:v>
                </c:pt>
                <c:pt idx="35">
                  <c:v>7.9220093023255851</c:v>
                </c:pt>
                <c:pt idx="36">
                  <c:v>8.21168372093023</c:v>
                </c:pt>
                <c:pt idx="37">
                  <c:v>8.4050441860465135</c:v>
                </c:pt>
                <c:pt idx="38">
                  <c:v>8.5453511627907019</c:v>
                </c:pt>
                <c:pt idx="39">
                  <c:v>8.8464883720930239</c:v>
                </c:pt>
                <c:pt idx="40">
                  <c:v>9.149916279069771</c:v>
                </c:pt>
                <c:pt idx="41">
                  <c:v>9.2411860465116256</c:v>
                </c:pt>
                <c:pt idx="42">
                  <c:v>9.4713697674418604</c:v>
                </c:pt>
                <c:pt idx="43">
                  <c:v>9.4003837209302308</c:v>
                </c:pt>
                <c:pt idx="44">
                  <c:v>9.4955232558139535</c:v>
                </c:pt>
                <c:pt idx="45">
                  <c:v>9.4142790697674439</c:v>
                </c:pt>
                <c:pt idx="46">
                  <c:v>9.5303023255813972</c:v>
                </c:pt>
                <c:pt idx="47">
                  <c:v>9.5294651162790647</c:v>
                </c:pt>
              </c:numCache>
            </c:numRef>
          </c:val>
          <c:smooth val="0"/>
          <c:extLst>
            <c:ext xmlns:c16="http://schemas.microsoft.com/office/drawing/2014/chart" uri="{C3380CC4-5D6E-409C-BE32-E72D297353CC}">
              <c16:uniqueId val="{00000006-9186-455E-A32D-A9192216A127}"/>
            </c:ext>
          </c:extLst>
        </c:ser>
        <c:dLbls>
          <c:showLegendKey val="0"/>
          <c:showVal val="0"/>
          <c:showCatName val="0"/>
          <c:showSerName val="0"/>
          <c:showPercent val="0"/>
          <c:showBubbleSize val="0"/>
        </c:dLbls>
        <c:marker val="1"/>
        <c:smooth val="0"/>
        <c:axId val="661549304"/>
        <c:axId val="661550584"/>
      </c:lineChart>
      <c:catAx>
        <c:axId val="661549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550584"/>
        <c:crosses val="autoZero"/>
        <c:auto val="1"/>
        <c:lblAlgn val="ctr"/>
        <c:lblOffset val="100"/>
        <c:noMultiLvlLbl val="0"/>
      </c:catAx>
      <c:valAx>
        <c:axId val="66155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549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Daily</a:t>
            </a:r>
            <a:r>
              <a:rPr lang="en-GB" baseline="0"/>
              <a:t> Comparison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'[Master - Energy ^0 Building Analysis - kings norton - Use.xlsm]Daily comparison of seasons'!$D$1</c:f>
              <c:strCache>
                <c:ptCount val="1"/>
                <c:pt idx="0">
                  <c:v>01/12/2020</c:v>
                </c:pt>
              </c:strCache>
            </c:strRef>
          </c:tx>
          <c:spPr>
            <a:ln w="28575" cap="rnd">
              <a:solidFill>
                <a:schemeClr val="accent1"/>
              </a:solidFill>
              <a:round/>
            </a:ln>
            <a:effectLst/>
          </c:spPr>
          <c:marker>
            <c:symbol val="none"/>
          </c:marker>
          <c:cat>
            <c:numRef>
              <c:f>'[Master - Energy ^0 Building Analysis - kings norton - Use.xlsm]Daily comparison of seasons'!$C$2:$C$49</c:f>
              <c:numCache>
                <c:formatCode>[$-F400]h:mm:ss\ AM/PM</c:formatCode>
                <c:ptCount val="48"/>
                <c:pt idx="0">
                  <c:v>0</c:v>
                </c:pt>
                <c:pt idx="1">
                  <c:v>2.0833333333333332E-2</c:v>
                </c:pt>
                <c:pt idx="2">
                  <c:v>4.1666666666666664E-2</c:v>
                </c:pt>
                <c:pt idx="3">
                  <c:v>6.25E-2</c:v>
                </c:pt>
                <c:pt idx="4">
                  <c:v>8.3333333333333329E-2</c:v>
                </c:pt>
                <c:pt idx="5">
                  <c:v>0.10416666666666667</c:v>
                </c:pt>
                <c:pt idx="6">
                  <c:v>0.125</c:v>
                </c:pt>
                <c:pt idx="7">
                  <c:v>0.14583333333333334</c:v>
                </c:pt>
                <c:pt idx="8">
                  <c:v>0.16666666666666666</c:v>
                </c:pt>
                <c:pt idx="9">
                  <c:v>0.1875</c:v>
                </c:pt>
                <c:pt idx="10">
                  <c:v>0.20833333333333334</c:v>
                </c:pt>
                <c:pt idx="11">
                  <c:v>0.22916666666666666</c:v>
                </c:pt>
                <c:pt idx="12">
                  <c:v>0.25</c:v>
                </c:pt>
                <c:pt idx="13">
                  <c:v>0.27083333333333331</c:v>
                </c:pt>
                <c:pt idx="14">
                  <c:v>0.29166666666666669</c:v>
                </c:pt>
                <c:pt idx="15">
                  <c:v>0.3125</c:v>
                </c:pt>
                <c:pt idx="16">
                  <c:v>0.33333333333333331</c:v>
                </c:pt>
                <c:pt idx="17">
                  <c:v>0.35416666666666669</c:v>
                </c:pt>
                <c:pt idx="18">
                  <c:v>0.375</c:v>
                </c:pt>
                <c:pt idx="19">
                  <c:v>0.39583333333333331</c:v>
                </c:pt>
                <c:pt idx="20">
                  <c:v>0.41666666666666669</c:v>
                </c:pt>
                <c:pt idx="21">
                  <c:v>0.4375</c:v>
                </c:pt>
                <c:pt idx="22">
                  <c:v>0.45833333333333331</c:v>
                </c:pt>
                <c:pt idx="23">
                  <c:v>0.47916666666666669</c:v>
                </c:pt>
                <c:pt idx="24">
                  <c:v>0.5</c:v>
                </c:pt>
                <c:pt idx="25">
                  <c:v>0.52083333333333337</c:v>
                </c:pt>
                <c:pt idx="26">
                  <c:v>0.54166666666666663</c:v>
                </c:pt>
                <c:pt idx="27">
                  <c:v>0.5625</c:v>
                </c:pt>
                <c:pt idx="28">
                  <c:v>0.58333333333333337</c:v>
                </c:pt>
                <c:pt idx="29">
                  <c:v>0.60416666666666663</c:v>
                </c:pt>
                <c:pt idx="30">
                  <c:v>0.625</c:v>
                </c:pt>
                <c:pt idx="31">
                  <c:v>0.64583333333333337</c:v>
                </c:pt>
                <c:pt idx="32">
                  <c:v>0.66666666666666663</c:v>
                </c:pt>
                <c:pt idx="33">
                  <c:v>0.6875</c:v>
                </c:pt>
                <c:pt idx="34">
                  <c:v>0.70833333333333337</c:v>
                </c:pt>
                <c:pt idx="35">
                  <c:v>0.72916666666666663</c:v>
                </c:pt>
                <c:pt idx="36">
                  <c:v>0.75</c:v>
                </c:pt>
                <c:pt idx="37">
                  <c:v>0.77083333333333337</c:v>
                </c:pt>
                <c:pt idx="38">
                  <c:v>0.79166666666666663</c:v>
                </c:pt>
                <c:pt idx="39">
                  <c:v>0.8125</c:v>
                </c:pt>
                <c:pt idx="40">
                  <c:v>0.83333333333333337</c:v>
                </c:pt>
                <c:pt idx="41">
                  <c:v>0.85416666666666663</c:v>
                </c:pt>
                <c:pt idx="42">
                  <c:v>0.875</c:v>
                </c:pt>
                <c:pt idx="43">
                  <c:v>0.89583333333333337</c:v>
                </c:pt>
                <c:pt idx="44">
                  <c:v>0.91666666666666663</c:v>
                </c:pt>
                <c:pt idx="45">
                  <c:v>0.9375</c:v>
                </c:pt>
                <c:pt idx="46">
                  <c:v>0.95833333333333337</c:v>
                </c:pt>
                <c:pt idx="47">
                  <c:v>0.97916666666666663</c:v>
                </c:pt>
              </c:numCache>
            </c:numRef>
          </c:cat>
          <c:val>
            <c:numRef>
              <c:f>'[Master - Energy ^0 Building Analysis - kings norton - Use.xlsm]Daily comparison of seasons'!$D$2:$D$49</c:f>
              <c:numCache>
                <c:formatCode>0.00</c:formatCode>
                <c:ptCount val="48"/>
                <c:pt idx="0">
                  <c:v>17.834</c:v>
                </c:pt>
                <c:pt idx="1">
                  <c:v>17.887499999999999</c:v>
                </c:pt>
                <c:pt idx="2">
                  <c:v>17.82</c:v>
                </c:pt>
                <c:pt idx="3">
                  <c:v>17.988</c:v>
                </c:pt>
                <c:pt idx="4">
                  <c:v>17.599</c:v>
                </c:pt>
                <c:pt idx="5">
                  <c:v>17.750499999999999</c:v>
                </c:pt>
                <c:pt idx="6">
                  <c:v>17.303999999999998</c:v>
                </c:pt>
                <c:pt idx="7">
                  <c:v>17.5534</c:v>
                </c:pt>
                <c:pt idx="8">
                  <c:v>17.789000000000001</c:v>
                </c:pt>
                <c:pt idx="9">
                  <c:v>17.572500000000002</c:v>
                </c:pt>
                <c:pt idx="10">
                  <c:v>17.9039</c:v>
                </c:pt>
                <c:pt idx="11">
                  <c:v>17.438400000000001</c:v>
                </c:pt>
                <c:pt idx="12">
                  <c:v>19.7134</c:v>
                </c:pt>
                <c:pt idx="13">
                  <c:v>24.844899999999999</c:v>
                </c:pt>
                <c:pt idx="14">
                  <c:v>33.7104</c:v>
                </c:pt>
                <c:pt idx="15">
                  <c:v>39.674500000000002</c:v>
                </c:pt>
                <c:pt idx="16">
                  <c:v>51.044899999999998</c:v>
                </c:pt>
                <c:pt idx="17">
                  <c:v>62.514899999999997</c:v>
                </c:pt>
                <c:pt idx="18">
                  <c:v>60.849899999999998</c:v>
                </c:pt>
                <c:pt idx="19">
                  <c:v>61.799900000000001</c:v>
                </c:pt>
                <c:pt idx="20">
                  <c:v>65.364900000000006</c:v>
                </c:pt>
                <c:pt idx="21">
                  <c:v>69.924999999999997</c:v>
                </c:pt>
                <c:pt idx="22">
                  <c:v>67.639899999999997</c:v>
                </c:pt>
                <c:pt idx="23">
                  <c:v>66.349900000000005</c:v>
                </c:pt>
                <c:pt idx="24">
                  <c:v>65.704999999999998</c:v>
                </c:pt>
                <c:pt idx="25">
                  <c:v>66.584900000000005</c:v>
                </c:pt>
                <c:pt idx="26">
                  <c:v>63.04</c:v>
                </c:pt>
                <c:pt idx="27">
                  <c:v>59.965000000000003</c:v>
                </c:pt>
                <c:pt idx="28">
                  <c:v>59.604999999999997</c:v>
                </c:pt>
                <c:pt idx="29">
                  <c:v>58.009900000000002</c:v>
                </c:pt>
                <c:pt idx="30">
                  <c:v>56.945</c:v>
                </c:pt>
                <c:pt idx="31">
                  <c:v>54.375</c:v>
                </c:pt>
                <c:pt idx="32">
                  <c:v>51.055</c:v>
                </c:pt>
                <c:pt idx="33">
                  <c:v>43.895000000000003</c:v>
                </c:pt>
                <c:pt idx="34">
                  <c:v>37.984999999999999</c:v>
                </c:pt>
                <c:pt idx="35">
                  <c:v>31.761399999999998</c:v>
                </c:pt>
                <c:pt idx="36">
                  <c:v>24.950500000000002</c:v>
                </c:pt>
                <c:pt idx="37">
                  <c:v>19.5215</c:v>
                </c:pt>
                <c:pt idx="38">
                  <c:v>19.3535</c:v>
                </c:pt>
                <c:pt idx="39">
                  <c:v>18.427499999999998</c:v>
                </c:pt>
                <c:pt idx="40">
                  <c:v>18.712499999999999</c:v>
                </c:pt>
                <c:pt idx="41">
                  <c:v>18.803999999999998</c:v>
                </c:pt>
                <c:pt idx="42">
                  <c:v>17.762499999999999</c:v>
                </c:pt>
                <c:pt idx="43">
                  <c:v>18.329000000000001</c:v>
                </c:pt>
                <c:pt idx="44">
                  <c:v>18.084</c:v>
                </c:pt>
                <c:pt idx="45">
                  <c:v>17.589500000000001</c:v>
                </c:pt>
                <c:pt idx="46">
                  <c:v>17.7789</c:v>
                </c:pt>
                <c:pt idx="47">
                  <c:v>17.5945</c:v>
                </c:pt>
              </c:numCache>
            </c:numRef>
          </c:val>
          <c:smooth val="0"/>
          <c:extLst>
            <c:ext xmlns:c16="http://schemas.microsoft.com/office/drawing/2014/chart" uri="{C3380CC4-5D6E-409C-BE32-E72D297353CC}">
              <c16:uniqueId val="{00000000-A8D2-4E5F-B1B4-B21D7BC6333F}"/>
            </c:ext>
          </c:extLst>
        </c:ser>
        <c:ser>
          <c:idx val="1"/>
          <c:order val="1"/>
          <c:tx>
            <c:strRef>
              <c:f>'[Master - Energy ^0 Building Analysis - kings norton - Use.xlsm]Daily comparison of seasons'!$E$1</c:f>
              <c:strCache>
                <c:ptCount val="1"/>
                <c:pt idx="0">
                  <c:v>01/02/2020</c:v>
                </c:pt>
              </c:strCache>
            </c:strRef>
          </c:tx>
          <c:spPr>
            <a:ln w="28575" cap="rnd">
              <a:solidFill>
                <a:schemeClr val="accent2"/>
              </a:solidFill>
              <a:round/>
            </a:ln>
            <a:effectLst/>
          </c:spPr>
          <c:marker>
            <c:symbol val="none"/>
          </c:marker>
          <c:cat>
            <c:numRef>
              <c:f>'[Master - Energy ^0 Building Analysis - kings norton - Use.xlsm]Daily comparison of seasons'!$C$2:$C$49</c:f>
              <c:numCache>
                <c:formatCode>[$-F400]h:mm:ss\ AM/PM</c:formatCode>
                <c:ptCount val="48"/>
                <c:pt idx="0">
                  <c:v>0</c:v>
                </c:pt>
                <c:pt idx="1">
                  <c:v>2.0833333333333332E-2</c:v>
                </c:pt>
                <c:pt idx="2">
                  <c:v>4.1666666666666664E-2</c:v>
                </c:pt>
                <c:pt idx="3">
                  <c:v>6.25E-2</c:v>
                </c:pt>
                <c:pt idx="4">
                  <c:v>8.3333333333333329E-2</c:v>
                </c:pt>
                <c:pt idx="5">
                  <c:v>0.10416666666666667</c:v>
                </c:pt>
                <c:pt idx="6">
                  <c:v>0.125</c:v>
                </c:pt>
                <c:pt idx="7">
                  <c:v>0.14583333333333334</c:v>
                </c:pt>
                <c:pt idx="8">
                  <c:v>0.16666666666666666</c:v>
                </c:pt>
                <c:pt idx="9">
                  <c:v>0.1875</c:v>
                </c:pt>
                <c:pt idx="10">
                  <c:v>0.20833333333333334</c:v>
                </c:pt>
                <c:pt idx="11">
                  <c:v>0.22916666666666666</c:v>
                </c:pt>
                <c:pt idx="12">
                  <c:v>0.25</c:v>
                </c:pt>
                <c:pt idx="13">
                  <c:v>0.27083333333333331</c:v>
                </c:pt>
                <c:pt idx="14">
                  <c:v>0.29166666666666669</c:v>
                </c:pt>
                <c:pt idx="15">
                  <c:v>0.3125</c:v>
                </c:pt>
                <c:pt idx="16">
                  <c:v>0.33333333333333331</c:v>
                </c:pt>
                <c:pt idx="17">
                  <c:v>0.35416666666666669</c:v>
                </c:pt>
                <c:pt idx="18">
                  <c:v>0.375</c:v>
                </c:pt>
                <c:pt idx="19">
                  <c:v>0.39583333333333331</c:v>
                </c:pt>
                <c:pt idx="20">
                  <c:v>0.41666666666666669</c:v>
                </c:pt>
                <c:pt idx="21">
                  <c:v>0.4375</c:v>
                </c:pt>
                <c:pt idx="22">
                  <c:v>0.45833333333333331</c:v>
                </c:pt>
                <c:pt idx="23">
                  <c:v>0.47916666666666669</c:v>
                </c:pt>
                <c:pt idx="24">
                  <c:v>0.5</c:v>
                </c:pt>
                <c:pt idx="25">
                  <c:v>0.52083333333333337</c:v>
                </c:pt>
                <c:pt idx="26">
                  <c:v>0.54166666666666663</c:v>
                </c:pt>
                <c:pt idx="27">
                  <c:v>0.5625</c:v>
                </c:pt>
                <c:pt idx="28">
                  <c:v>0.58333333333333337</c:v>
                </c:pt>
                <c:pt idx="29">
                  <c:v>0.60416666666666663</c:v>
                </c:pt>
                <c:pt idx="30">
                  <c:v>0.625</c:v>
                </c:pt>
                <c:pt idx="31">
                  <c:v>0.64583333333333337</c:v>
                </c:pt>
                <c:pt idx="32">
                  <c:v>0.66666666666666663</c:v>
                </c:pt>
                <c:pt idx="33">
                  <c:v>0.6875</c:v>
                </c:pt>
                <c:pt idx="34">
                  <c:v>0.70833333333333337</c:v>
                </c:pt>
                <c:pt idx="35">
                  <c:v>0.72916666666666663</c:v>
                </c:pt>
                <c:pt idx="36">
                  <c:v>0.75</c:v>
                </c:pt>
                <c:pt idx="37">
                  <c:v>0.77083333333333337</c:v>
                </c:pt>
                <c:pt idx="38">
                  <c:v>0.79166666666666663</c:v>
                </c:pt>
                <c:pt idx="39">
                  <c:v>0.8125</c:v>
                </c:pt>
                <c:pt idx="40">
                  <c:v>0.83333333333333337</c:v>
                </c:pt>
                <c:pt idx="41">
                  <c:v>0.85416666666666663</c:v>
                </c:pt>
                <c:pt idx="42">
                  <c:v>0.875</c:v>
                </c:pt>
                <c:pt idx="43">
                  <c:v>0.89583333333333337</c:v>
                </c:pt>
                <c:pt idx="44">
                  <c:v>0.91666666666666663</c:v>
                </c:pt>
                <c:pt idx="45">
                  <c:v>0.9375</c:v>
                </c:pt>
                <c:pt idx="46">
                  <c:v>0.95833333333333337</c:v>
                </c:pt>
                <c:pt idx="47">
                  <c:v>0.97916666666666663</c:v>
                </c:pt>
              </c:numCache>
            </c:numRef>
          </c:cat>
          <c:val>
            <c:numRef>
              <c:f>'[Master - Energy ^0 Building Analysis - kings norton - Use.xlsm]Daily comparison of seasons'!$E$2:$E$49</c:f>
              <c:numCache>
                <c:formatCode>0.00</c:formatCode>
                <c:ptCount val="48"/>
                <c:pt idx="0">
                  <c:v>13.612500000000001</c:v>
                </c:pt>
                <c:pt idx="1">
                  <c:v>13.1953</c:v>
                </c:pt>
                <c:pt idx="2">
                  <c:v>13.5985</c:v>
                </c:pt>
                <c:pt idx="3">
                  <c:v>13.608000000000001</c:v>
                </c:pt>
                <c:pt idx="4">
                  <c:v>13.3345</c:v>
                </c:pt>
                <c:pt idx="5">
                  <c:v>13.116</c:v>
                </c:pt>
                <c:pt idx="6">
                  <c:v>13.2935</c:v>
                </c:pt>
                <c:pt idx="7">
                  <c:v>13.6105</c:v>
                </c:pt>
                <c:pt idx="8">
                  <c:v>13.398999999999999</c:v>
                </c:pt>
                <c:pt idx="9">
                  <c:v>14.611000000000001</c:v>
                </c:pt>
                <c:pt idx="10">
                  <c:v>14.513</c:v>
                </c:pt>
                <c:pt idx="11">
                  <c:v>14.009</c:v>
                </c:pt>
                <c:pt idx="12">
                  <c:v>18.381499999999999</c:v>
                </c:pt>
                <c:pt idx="13">
                  <c:v>19.1784</c:v>
                </c:pt>
                <c:pt idx="14">
                  <c:v>19.37</c:v>
                </c:pt>
                <c:pt idx="15">
                  <c:v>20.611499999999999</c:v>
                </c:pt>
                <c:pt idx="16">
                  <c:v>27.5425</c:v>
                </c:pt>
                <c:pt idx="17">
                  <c:v>33.229999999999997</c:v>
                </c:pt>
                <c:pt idx="18">
                  <c:v>33.5304</c:v>
                </c:pt>
                <c:pt idx="19">
                  <c:v>34.415999999999997</c:v>
                </c:pt>
                <c:pt idx="20">
                  <c:v>33.125</c:v>
                </c:pt>
                <c:pt idx="21">
                  <c:v>36.103000000000002</c:v>
                </c:pt>
                <c:pt idx="22">
                  <c:v>35.299500000000002</c:v>
                </c:pt>
                <c:pt idx="23">
                  <c:v>39.6404</c:v>
                </c:pt>
                <c:pt idx="24">
                  <c:v>39.686500000000002</c:v>
                </c:pt>
                <c:pt idx="25">
                  <c:v>39.389000000000003</c:v>
                </c:pt>
                <c:pt idx="26">
                  <c:v>40.636499999999998</c:v>
                </c:pt>
                <c:pt idx="27">
                  <c:v>34.603499999999997</c:v>
                </c:pt>
                <c:pt idx="28">
                  <c:v>31.252500000000001</c:v>
                </c:pt>
                <c:pt idx="29">
                  <c:v>30.545000000000002</c:v>
                </c:pt>
                <c:pt idx="30">
                  <c:v>29.320399999999999</c:v>
                </c:pt>
                <c:pt idx="31">
                  <c:v>29.570399999999999</c:v>
                </c:pt>
                <c:pt idx="32">
                  <c:v>26.388000000000002</c:v>
                </c:pt>
                <c:pt idx="33">
                  <c:v>23.411999999999999</c:v>
                </c:pt>
                <c:pt idx="34">
                  <c:v>21.492000000000001</c:v>
                </c:pt>
                <c:pt idx="35">
                  <c:v>16.120999999999999</c:v>
                </c:pt>
                <c:pt idx="36">
                  <c:v>13.7135</c:v>
                </c:pt>
                <c:pt idx="37">
                  <c:v>14.215</c:v>
                </c:pt>
                <c:pt idx="38">
                  <c:v>13.798</c:v>
                </c:pt>
                <c:pt idx="39">
                  <c:v>13.528499999999999</c:v>
                </c:pt>
                <c:pt idx="40">
                  <c:v>13.7065</c:v>
                </c:pt>
                <c:pt idx="41">
                  <c:v>13.151999999999999</c:v>
                </c:pt>
                <c:pt idx="42">
                  <c:v>14.106999999999999</c:v>
                </c:pt>
                <c:pt idx="43">
                  <c:v>13.02</c:v>
                </c:pt>
                <c:pt idx="44">
                  <c:v>13.62</c:v>
                </c:pt>
                <c:pt idx="45">
                  <c:v>13.000999999999999</c:v>
                </c:pt>
                <c:pt idx="46">
                  <c:v>13.637</c:v>
                </c:pt>
                <c:pt idx="47">
                  <c:v>13.464</c:v>
                </c:pt>
              </c:numCache>
            </c:numRef>
          </c:val>
          <c:smooth val="0"/>
          <c:extLst>
            <c:ext xmlns:c16="http://schemas.microsoft.com/office/drawing/2014/chart" uri="{C3380CC4-5D6E-409C-BE32-E72D297353CC}">
              <c16:uniqueId val="{00000001-A8D2-4E5F-B1B4-B21D7BC6333F}"/>
            </c:ext>
          </c:extLst>
        </c:ser>
        <c:ser>
          <c:idx val="2"/>
          <c:order val="2"/>
          <c:tx>
            <c:strRef>
              <c:f>'[Master - Energy ^0 Building Analysis - kings norton - Use.xlsm]Daily comparison of seasons'!$F$1</c:f>
              <c:strCache>
                <c:ptCount val="1"/>
                <c:pt idx="0">
                  <c:v>01/07/2021</c:v>
                </c:pt>
              </c:strCache>
            </c:strRef>
          </c:tx>
          <c:spPr>
            <a:ln w="28575" cap="rnd">
              <a:solidFill>
                <a:schemeClr val="accent3"/>
              </a:solidFill>
              <a:round/>
            </a:ln>
            <a:effectLst/>
          </c:spPr>
          <c:marker>
            <c:symbol val="none"/>
          </c:marker>
          <c:cat>
            <c:numRef>
              <c:f>'[Master - Energy ^0 Building Analysis - kings norton - Use.xlsm]Daily comparison of seasons'!$C$2:$C$49</c:f>
              <c:numCache>
                <c:formatCode>[$-F400]h:mm:ss\ AM/PM</c:formatCode>
                <c:ptCount val="48"/>
                <c:pt idx="0">
                  <c:v>0</c:v>
                </c:pt>
                <c:pt idx="1">
                  <c:v>2.0833333333333332E-2</c:v>
                </c:pt>
                <c:pt idx="2">
                  <c:v>4.1666666666666664E-2</c:v>
                </c:pt>
                <c:pt idx="3">
                  <c:v>6.25E-2</c:v>
                </c:pt>
                <c:pt idx="4">
                  <c:v>8.3333333333333329E-2</c:v>
                </c:pt>
                <c:pt idx="5">
                  <c:v>0.10416666666666667</c:v>
                </c:pt>
                <c:pt idx="6">
                  <c:v>0.125</c:v>
                </c:pt>
                <c:pt idx="7">
                  <c:v>0.14583333333333334</c:v>
                </c:pt>
                <c:pt idx="8">
                  <c:v>0.16666666666666666</c:v>
                </c:pt>
                <c:pt idx="9">
                  <c:v>0.1875</c:v>
                </c:pt>
                <c:pt idx="10">
                  <c:v>0.20833333333333334</c:v>
                </c:pt>
                <c:pt idx="11">
                  <c:v>0.22916666666666666</c:v>
                </c:pt>
                <c:pt idx="12">
                  <c:v>0.25</c:v>
                </c:pt>
                <c:pt idx="13">
                  <c:v>0.27083333333333331</c:v>
                </c:pt>
                <c:pt idx="14">
                  <c:v>0.29166666666666669</c:v>
                </c:pt>
                <c:pt idx="15">
                  <c:v>0.3125</c:v>
                </c:pt>
                <c:pt idx="16">
                  <c:v>0.33333333333333331</c:v>
                </c:pt>
                <c:pt idx="17">
                  <c:v>0.35416666666666669</c:v>
                </c:pt>
                <c:pt idx="18">
                  <c:v>0.375</c:v>
                </c:pt>
                <c:pt idx="19">
                  <c:v>0.39583333333333331</c:v>
                </c:pt>
                <c:pt idx="20">
                  <c:v>0.41666666666666669</c:v>
                </c:pt>
                <c:pt idx="21">
                  <c:v>0.4375</c:v>
                </c:pt>
                <c:pt idx="22">
                  <c:v>0.45833333333333331</c:v>
                </c:pt>
                <c:pt idx="23">
                  <c:v>0.47916666666666669</c:v>
                </c:pt>
                <c:pt idx="24">
                  <c:v>0.5</c:v>
                </c:pt>
                <c:pt idx="25">
                  <c:v>0.52083333333333337</c:v>
                </c:pt>
                <c:pt idx="26">
                  <c:v>0.54166666666666663</c:v>
                </c:pt>
                <c:pt idx="27">
                  <c:v>0.5625</c:v>
                </c:pt>
                <c:pt idx="28">
                  <c:v>0.58333333333333337</c:v>
                </c:pt>
                <c:pt idx="29">
                  <c:v>0.60416666666666663</c:v>
                </c:pt>
                <c:pt idx="30">
                  <c:v>0.625</c:v>
                </c:pt>
                <c:pt idx="31">
                  <c:v>0.64583333333333337</c:v>
                </c:pt>
                <c:pt idx="32">
                  <c:v>0.66666666666666663</c:v>
                </c:pt>
                <c:pt idx="33">
                  <c:v>0.6875</c:v>
                </c:pt>
                <c:pt idx="34">
                  <c:v>0.70833333333333337</c:v>
                </c:pt>
                <c:pt idx="35">
                  <c:v>0.72916666666666663</c:v>
                </c:pt>
                <c:pt idx="36">
                  <c:v>0.75</c:v>
                </c:pt>
                <c:pt idx="37">
                  <c:v>0.77083333333333337</c:v>
                </c:pt>
                <c:pt idx="38">
                  <c:v>0.79166666666666663</c:v>
                </c:pt>
                <c:pt idx="39">
                  <c:v>0.8125</c:v>
                </c:pt>
                <c:pt idx="40">
                  <c:v>0.83333333333333337</c:v>
                </c:pt>
                <c:pt idx="41">
                  <c:v>0.85416666666666663</c:v>
                </c:pt>
                <c:pt idx="42">
                  <c:v>0.875</c:v>
                </c:pt>
                <c:pt idx="43">
                  <c:v>0.89583333333333337</c:v>
                </c:pt>
                <c:pt idx="44">
                  <c:v>0.91666666666666663</c:v>
                </c:pt>
                <c:pt idx="45">
                  <c:v>0.9375</c:v>
                </c:pt>
                <c:pt idx="46">
                  <c:v>0.95833333333333337</c:v>
                </c:pt>
                <c:pt idx="47">
                  <c:v>0.97916666666666663</c:v>
                </c:pt>
              </c:numCache>
            </c:numRef>
          </c:cat>
          <c:val>
            <c:numRef>
              <c:f>'[Master - Energy ^0 Building Analysis - kings norton - Use.xlsm]Daily comparison of seasons'!$F$2:$F$49</c:f>
              <c:numCache>
                <c:formatCode>General</c:formatCode>
                <c:ptCount val="48"/>
                <c:pt idx="0">
                  <c:v>7.5747999999999998</c:v>
                </c:pt>
                <c:pt idx="1">
                  <c:v>7.8215000000000003</c:v>
                </c:pt>
                <c:pt idx="2">
                  <c:v>7.7374999999999998</c:v>
                </c:pt>
                <c:pt idx="3">
                  <c:v>7.8695000000000004</c:v>
                </c:pt>
                <c:pt idx="4">
                  <c:v>7.3944999999999999</c:v>
                </c:pt>
                <c:pt idx="5">
                  <c:v>7.6319999999999997</c:v>
                </c:pt>
                <c:pt idx="6">
                  <c:v>7.6464999999999996</c:v>
                </c:pt>
                <c:pt idx="7">
                  <c:v>7.4615</c:v>
                </c:pt>
                <c:pt idx="8">
                  <c:v>6.1849999999999996</c:v>
                </c:pt>
                <c:pt idx="9">
                  <c:v>5.69</c:v>
                </c:pt>
                <c:pt idx="10">
                  <c:v>11.186500000000001</c:v>
                </c:pt>
                <c:pt idx="11">
                  <c:v>18.280999999999999</c:v>
                </c:pt>
                <c:pt idx="12">
                  <c:v>19.5215</c:v>
                </c:pt>
                <c:pt idx="13">
                  <c:v>24.914400000000001</c:v>
                </c:pt>
                <c:pt idx="14">
                  <c:v>31.806899999999999</c:v>
                </c:pt>
                <c:pt idx="15">
                  <c:v>40.550400000000003</c:v>
                </c:pt>
                <c:pt idx="16">
                  <c:v>46.325000000000003</c:v>
                </c:pt>
                <c:pt idx="17">
                  <c:v>44.029899999999998</c:v>
                </c:pt>
                <c:pt idx="18">
                  <c:v>45.734499999999997</c:v>
                </c:pt>
                <c:pt idx="19">
                  <c:v>47.035499999999999</c:v>
                </c:pt>
                <c:pt idx="20">
                  <c:v>48.811</c:v>
                </c:pt>
                <c:pt idx="21">
                  <c:v>45.854500000000002</c:v>
                </c:pt>
                <c:pt idx="22">
                  <c:v>46.1614</c:v>
                </c:pt>
                <c:pt idx="23">
                  <c:v>44.073500000000003</c:v>
                </c:pt>
                <c:pt idx="24">
                  <c:v>41.150500000000001</c:v>
                </c:pt>
                <c:pt idx="25">
                  <c:v>40.593400000000003</c:v>
                </c:pt>
                <c:pt idx="26">
                  <c:v>36.866500000000002</c:v>
                </c:pt>
                <c:pt idx="27">
                  <c:v>36.942999999999998</c:v>
                </c:pt>
                <c:pt idx="28">
                  <c:v>34.706499999999998</c:v>
                </c:pt>
                <c:pt idx="29">
                  <c:v>31.389500000000002</c:v>
                </c:pt>
                <c:pt idx="30">
                  <c:v>28.154399999999999</c:v>
                </c:pt>
                <c:pt idx="31">
                  <c:v>22.696999999999999</c:v>
                </c:pt>
                <c:pt idx="32">
                  <c:v>19.2745</c:v>
                </c:pt>
                <c:pt idx="33">
                  <c:v>13.749499999999999</c:v>
                </c:pt>
                <c:pt idx="34">
                  <c:v>11.5725</c:v>
                </c:pt>
                <c:pt idx="35">
                  <c:v>6.3914999999999997</c:v>
                </c:pt>
                <c:pt idx="36">
                  <c:v>5.8174999999999999</c:v>
                </c:pt>
                <c:pt idx="37">
                  <c:v>5.2104999999999997</c:v>
                </c:pt>
                <c:pt idx="38">
                  <c:v>5.4095000000000004</c:v>
                </c:pt>
                <c:pt idx="39">
                  <c:v>5.3689999999999998</c:v>
                </c:pt>
                <c:pt idx="40">
                  <c:v>5.7645</c:v>
                </c:pt>
                <c:pt idx="41">
                  <c:v>6.5090000000000003</c:v>
                </c:pt>
                <c:pt idx="42">
                  <c:v>7.2045000000000003</c:v>
                </c:pt>
                <c:pt idx="43">
                  <c:v>7.0609999999999999</c:v>
                </c:pt>
                <c:pt idx="44">
                  <c:v>7.2214999999999998</c:v>
                </c:pt>
                <c:pt idx="45">
                  <c:v>6.9574999999999996</c:v>
                </c:pt>
                <c:pt idx="46">
                  <c:v>7.2839999999999998</c:v>
                </c:pt>
                <c:pt idx="47">
                  <c:v>6.9770000000000003</c:v>
                </c:pt>
              </c:numCache>
            </c:numRef>
          </c:val>
          <c:smooth val="0"/>
          <c:extLst>
            <c:ext xmlns:c16="http://schemas.microsoft.com/office/drawing/2014/chart" uri="{C3380CC4-5D6E-409C-BE32-E72D297353CC}">
              <c16:uniqueId val="{00000002-A8D2-4E5F-B1B4-B21D7BC6333F}"/>
            </c:ext>
          </c:extLst>
        </c:ser>
        <c:ser>
          <c:idx val="3"/>
          <c:order val="3"/>
          <c:tx>
            <c:strRef>
              <c:f>'[Master - Energy ^0 Building Analysis - kings norton - Use.xlsm]Daily comparison of seasons'!$G$1</c:f>
              <c:strCache>
                <c:ptCount val="1"/>
                <c:pt idx="0">
                  <c:v>01/11/2021</c:v>
                </c:pt>
              </c:strCache>
            </c:strRef>
          </c:tx>
          <c:spPr>
            <a:ln w="28575" cap="rnd">
              <a:solidFill>
                <a:schemeClr val="accent4"/>
              </a:solidFill>
              <a:round/>
            </a:ln>
            <a:effectLst/>
          </c:spPr>
          <c:marker>
            <c:symbol val="none"/>
          </c:marker>
          <c:cat>
            <c:numRef>
              <c:f>'[Master - Energy ^0 Building Analysis - kings norton - Use.xlsm]Daily comparison of seasons'!$C$2:$C$49</c:f>
              <c:numCache>
                <c:formatCode>[$-F400]h:mm:ss\ AM/PM</c:formatCode>
                <c:ptCount val="48"/>
                <c:pt idx="0">
                  <c:v>0</c:v>
                </c:pt>
                <c:pt idx="1">
                  <c:v>2.0833333333333332E-2</c:v>
                </c:pt>
                <c:pt idx="2">
                  <c:v>4.1666666666666664E-2</c:v>
                </c:pt>
                <c:pt idx="3">
                  <c:v>6.25E-2</c:v>
                </c:pt>
                <c:pt idx="4">
                  <c:v>8.3333333333333329E-2</c:v>
                </c:pt>
                <c:pt idx="5">
                  <c:v>0.10416666666666667</c:v>
                </c:pt>
                <c:pt idx="6">
                  <c:v>0.125</c:v>
                </c:pt>
                <c:pt idx="7">
                  <c:v>0.14583333333333334</c:v>
                </c:pt>
                <c:pt idx="8">
                  <c:v>0.16666666666666666</c:v>
                </c:pt>
                <c:pt idx="9">
                  <c:v>0.1875</c:v>
                </c:pt>
                <c:pt idx="10">
                  <c:v>0.20833333333333334</c:v>
                </c:pt>
                <c:pt idx="11">
                  <c:v>0.22916666666666666</c:v>
                </c:pt>
                <c:pt idx="12">
                  <c:v>0.25</c:v>
                </c:pt>
                <c:pt idx="13">
                  <c:v>0.27083333333333331</c:v>
                </c:pt>
                <c:pt idx="14">
                  <c:v>0.29166666666666669</c:v>
                </c:pt>
                <c:pt idx="15">
                  <c:v>0.3125</c:v>
                </c:pt>
                <c:pt idx="16">
                  <c:v>0.33333333333333331</c:v>
                </c:pt>
                <c:pt idx="17">
                  <c:v>0.35416666666666669</c:v>
                </c:pt>
                <c:pt idx="18">
                  <c:v>0.375</c:v>
                </c:pt>
                <c:pt idx="19">
                  <c:v>0.39583333333333331</c:v>
                </c:pt>
                <c:pt idx="20">
                  <c:v>0.41666666666666669</c:v>
                </c:pt>
                <c:pt idx="21">
                  <c:v>0.4375</c:v>
                </c:pt>
                <c:pt idx="22">
                  <c:v>0.45833333333333331</c:v>
                </c:pt>
                <c:pt idx="23">
                  <c:v>0.47916666666666669</c:v>
                </c:pt>
                <c:pt idx="24">
                  <c:v>0.5</c:v>
                </c:pt>
                <c:pt idx="25">
                  <c:v>0.52083333333333337</c:v>
                </c:pt>
                <c:pt idx="26">
                  <c:v>0.54166666666666663</c:v>
                </c:pt>
                <c:pt idx="27">
                  <c:v>0.5625</c:v>
                </c:pt>
                <c:pt idx="28">
                  <c:v>0.58333333333333337</c:v>
                </c:pt>
                <c:pt idx="29">
                  <c:v>0.60416666666666663</c:v>
                </c:pt>
                <c:pt idx="30">
                  <c:v>0.625</c:v>
                </c:pt>
                <c:pt idx="31">
                  <c:v>0.64583333333333337</c:v>
                </c:pt>
                <c:pt idx="32">
                  <c:v>0.66666666666666663</c:v>
                </c:pt>
                <c:pt idx="33">
                  <c:v>0.6875</c:v>
                </c:pt>
                <c:pt idx="34">
                  <c:v>0.70833333333333337</c:v>
                </c:pt>
                <c:pt idx="35">
                  <c:v>0.72916666666666663</c:v>
                </c:pt>
                <c:pt idx="36">
                  <c:v>0.75</c:v>
                </c:pt>
                <c:pt idx="37">
                  <c:v>0.77083333333333337</c:v>
                </c:pt>
                <c:pt idx="38">
                  <c:v>0.79166666666666663</c:v>
                </c:pt>
                <c:pt idx="39">
                  <c:v>0.8125</c:v>
                </c:pt>
                <c:pt idx="40">
                  <c:v>0.83333333333333337</c:v>
                </c:pt>
                <c:pt idx="41">
                  <c:v>0.85416666666666663</c:v>
                </c:pt>
                <c:pt idx="42">
                  <c:v>0.875</c:v>
                </c:pt>
                <c:pt idx="43">
                  <c:v>0.89583333333333337</c:v>
                </c:pt>
                <c:pt idx="44">
                  <c:v>0.91666666666666663</c:v>
                </c:pt>
                <c:pt idx="45">
                  <c:v>0.9375</c:v>
                </c:pt>
                <c:pt idx="46">
                  <c:v>0.95833333333333337</c:v>
                </c:pt>
                <c:pt idx="47">
                  <c:v>0.97916666666666663</c:v>
                </c:pt>
              </c:numCache>
            </c:numRef>
          </c:cat>
          <c:val>
            <c:numRef>
              <c:f>'[Master - Energy ^0 Building Analysis - kings norton - Use.xlsm]Daily comparison of seasons'!$G$2:$G$49</c:f>
              <c:numCache>
                <c:formatCode>General</c:formatCode>
                <c:ptCount val="48"/>
                <c:pt idx="0">
                  <c:v>11.3184</c:v>
                </c:pt>
                <c:pt idx="1">
                  <c:v>11.404500000000001</c:v>
                </c:pt>
                <c:pt idx="2">
                  <c:v>11.135999999999999</c:v>
                </c:pt>
                <c:pt idx="3">
                  <c:v>12.041</c:v>
                </c:pt>
                <c:pt idx="4">
                  <c:v>11.959</c:v>
                </c:pt>
                <c:pt idx="5">
                  <c:v>11.843999999999999</c:v>
                </c:pt>
                <c:pt idx="6">
                  <c:v>11.9975</c:v>
                </c:pt>
                <c:pt idx="7">
                  <c:v>11.736000000000001</c:v>
                </c:pt>
                <c:pt idx="8">
                  <c:v>11.983499999999999</c:v>
                </c:pt>
                <c:pt idx="9">
                  <c:v>11.8055</c:v>
                </c:pt>
                <c:pt idx="10">
                  <c:v>11.946999999999999</c:v>
                </c:pt>
                <c:pt idx="11">
                  <c:v>12.946</c:v>
                </c:pt>
                <c:pt idx="12">
                  <c:v>19.612500000000001</c:v>
                </c:pt>
                <c:pt idx="13">
                  <c:v>27.773</c:v>
                </c:pt>
                <c:pt idx="14">
                  <c:v>25.632000000000001</c:v>
                </c:pt>
                <c:pt idx="15">
                  <c:v>36.576000000000001</c:v>
                </c:pt>
                <c:pt idx="16">
                  <c:v>47.666499999999999</c:v>
                </c:pt>
                <c:pt idx="17">
                  <c:v>51.72</c:v>
                </c:pt>
                <c:pt idx="18">
                  <c:v>53.69</c:v>
                </c:pt>
                <c:pt idx="19">
                  <c:v>59.54</c:v>
                </c:pt>
                <c:pt idx="20">
                  <c:v>56</c:v>
                </c:pt>
                <c:pt idx="21">
                  <c:v>54.645000000000003</c:v>
                </c:pt>
                <c:pt idx="22">
                  <c:v>54.87</c:v>
                </c:pt>
                <c:pt idx="23">
                  <c:v>57.774999999999999</c:v>
                </c:pt>
                <c:pt idx="24">
                  <c:v>63.244999999999997</c:v>
                </c:pt>
                <c:pt idx="25">
                  <c:v>58.784999999999997</c:v>
                </c:pt>
                <c:pt idx="26">
                  <c:v>53.48</c:v>
                </c:pt>
                <c:pt idx="27">
                  <c:v>50.884999999999998</c:v>
                </c:pt>
                <c:pt idx="28">
                  <c:v>51.54</c:v>
                </c:pt>
                <c:pt idx="29">
                  <c:v>48.086500000000001</c:v>
                </c:pt>
                <c:pt idx="30">
                  <c:v>43.710999999999999</c:v>
                </c:pt>
                <c:pt idx="31">
                  <c:v>33.926499999999997</c:v>
                </c:pt>
                <c:pt idx="32">
                  <c:v>27.765499999999999</c:v>
                </c:pt>
                <c:pt idx="33">
                  <c:v>28.492999999999999</c:v>
                </c:pt>
                <c:pt idx="34">
                  <c:v>23.975999999999999</c:v>
                </c:pt>
                <c:pt idx="35">
                  <c:v>20.090499999999999</c:v>
                </c:pt>
                <c:pt idx="36">
                  <c:v>12.715</c:v>
                </c:pt>
                <c:pt idx="37">
                  <c:v>10.968</c:v>
                </c:pt>
                <c:pt idx="38">
                  <c:v>11.430999999999999</c:v>
                </c:pt>
                <c:pt idx="39">
                  <c:v>10.913</c:v>
                </c:pt>
                <c:pt idx="40">
                  <c:v>10.9945</c:v>
                </c:pt>
                <c:pt idx="41">
                  <c:v>11.532</c:v>
                </c:pt>
                <c:pt idx="42">
                  <c:v>10.86</c:v>
                </c:pt>
                <c:pt idx="43">
                  <c:v>10.7425</c:v>
                </c:pt>
                <c:pt idx="44">
                  <c:v>11.0375</c:v>
                </c:pt>
                <c:pt idx="45">
                  <c:v>10.922499999999999</c:v>
                </c:pt>
                <c:pt idx="46">
                  <c:v>10.62</c:v>
                </c:pt>
              </c:numCache>
            </c:numRef>
          </c:val>
          <c:smooth val="0"/>
          <c:extLst>
            <c:ext xmlns:c16="http://schemas.microsoft.com/office/drawing/2014/chart" uri="{C3380CC4-5D6E-409C-BE32-E72D297353CC}">
              <c16:uniqueId val="{00000003-A8D2-4E5F-B1B4-B21D7BC6333F}"/>
            </c:ext>
          </c:extLst>
        </c:ser>
        <c:dLbls>
          <c:showLegendKey val="0"/>
          <c:showVal val="0"/>
          <c:showCatName val="0"/>
          <c:showSerName val="0"/>
          <c:showPercent val="0"/>
          <c:showBubbleSize val="0"/>
        </c:dLbls>
        <c:smooth val="0"/>
        <c:axId val="820171576"/>
        <c:axId val="820166776"/>
      </c:lineChart>
      <c:catAx>
        <c:axId val="820171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p>
            </c:rich>
          </c:tx>
          <c:layout>
            <c:manualLayout>
              <c:xMode val="edge"/>
              <c:yMode val="edge"/>
              <c:x val="0.50162433946745588"/>
              <c:y val="0.841422854279971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F400]h:mm:ss\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166776"/>
        <c:crosses val="autoZero"/>
        <c:auto val="1"/>
        <c:lblAlgn val="ctr"/>
        <c:lblOffset val="100"/>
        <c:noMultiLvlLbl val="0"/>
      </c:catAx>
      <c:valAx>
        <c:axId val="82016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17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Daily Consumption 01/11/2018</a:t>
            </a:r>
            <a:r>
              <a:rPr lang="en-GB" baseline="0"/>
              <a:t> to 31/10/2019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1"/>
          <c:order val="1"/>
          <c:tx>
            <c:strRef>
              <c:f>'[Master - Energy ^0 Building Analysis - kings norton - Use.xlsm]Elec - Annual Pivot '!$F$4</c:f>
              <c:strCache>
                <c:ptCount val="1"/>
                <c:pt idx="0">
                  <c:v>Basline</c:v>
                </c:pt>
              </c:strCache>
            </c:strRef>
          </c:tx>
          <c:spPr>
            <a:pattFill prst="zigZag">
              <a:fgClr>
                <a:schemeClr val="tx1">
                  <a:lumMod val="65000"/>
                  <a:lumOff val="35000"/>
                </a:schemeClr>
              </a:fgClr>
              <a:bgClr>
                <a:schemeClr val="accent1">
                  <a:lumMod val="40000"/>
                  <a:lumOff val="60000"/>
                </a:schemeClr>
              </a:bgClr>
            </a:pattFill>
            <a:ln>
              <a:noFill/>
            </a:ln>
            <a:effectLst/>
          </c:spPr>
          <c:cat>
            <c:numRef>
              <c:f>'[Master - Energy ^0 Building Analysis - kings norton - Use.xlsm]Elec - Annual Pivot '!$D$5:$D$369</c:f>
              <c:numCache>
                <c:formatCode>m/d/yyyy</c:formatCode>
                <c:ptCount val="365"/>
                <c:pt idx="0">
                  <c:v>44166</c:v>
                </c:pt>
                <c:pt idx="1">
                  <c:v>44167</c:v>
                </c:pt>
                <c:pt idx="2">
                  <c:v>44168</c:v>
                </c:pt>
                <c:pt idx="3">
                  <c:v>44169</c:v>
                </c:pt>
                <c:pt idx="4">
                  <c:v>44170</c:v>
                </c:pt>
                <c:pt idx="5">
                  <c:v>44171</c:v>
                </c:pt>
                <c:pt idx="6">
                  <c:v>44172</c:v>
                </c:pt>
                <c:pt idx="7">
                  <c:v>44173</c:v>
                </c:pt>
                <c:pt idx="8">
                  <c:v>44174</c:v>
                </c:pt>
                <c:pt idx="9">
                  <c:v>44175</c:v>
                </c:pt>
                <c:pt idx="10">
                  <c:v>44176</c:v>
                </c:pt>
                <c:pt idx="11">
                  <c:v>44177</c:v>
                </c:pt>
                <c:pt idx="12">
                  <c:v>44178</c:v>
                </c:pt>
                <c:pt idx="13">
                  <c:v>44179</c:v>
                </c:pt>
                <c:pt idx="14">
                  <c:v>44180</c:v>
                </c:pt>
                <c:pt idx="15">
                  <c:v>44181</c:v>
                </c:pt>
                <c:pt idx="16">
                  <c:v>44182</c:v>
                </c:pt>
                <c:pt idx="17">
                  <c:v>44183</c:v>
                </c:pt>
                <c:pt idx="18">
                  <c:v>44184</c:v>
                </c:pt>
                <c:pt idx="19">
                  <c:v>44185</c:v>
                </c:pt>
                <c:pt idx="20">
                  <c:v>44186</c:v>
                </c:pt>
                <c:pt idx="21">
                  <c:v>44187</c:v>
                </c:pt>
                <c:pt idx="22">
                  <c:v>44188</c:v>
                </c:pt>
                <c:pt idx="23">
                  <c:v>44189</c:v>
                </c:pt>
                <c:pt idx="24">
                  <c:v>44190</c:v>
                </c:pt>
                <c:pt idx="25">
                  <c:v>44191</c:v>
                </c:pt>
                <c:pt idx="26">
                  <c:v>44192</c:v>
                </c:pt>
                <c:pt idx="27">
                  <c:v>44193</c:v>
                </c:pt>
                <c:pt idx="28">
                  <c:v>44194</c:v>
                </c:pt>
                <c:pt idx="29">
                  <c:v>44195</c:v>
                </c:pt>
                <c:pt idx="30">
                  <c:v>44196</c:v>
                </c:pt>
                <c:pt idx="31">
                  <c:v>44197</c:v>
                </c:pt>
                <c:pt idx="32">
                  <c:v>44198</c:v>
                </c:pt>
                <c:pt idx="33">
                  <c:v>44199</c:v>
                </c:pt>
                <c:pt idx="34">
                  <c:v>44200</c:v>
                </c:pt>
                <c:pt idx="35">
                  <c:v>44201</c:v>
                </c:pt>
                <c:pt idx="36">
                  <c:v>44202</c:v>
                </c:pt>
                <c:pt idx="37">
                  <c:v>44203</c:v>
                </c:pt>
                <c:pt idx="38">
                  <c:v>44204</c:v>
                </c:pt>
                <c:pt idx="39">
                  <c:v>44205</c:v>
                </c:pt>
                <c:pt idx="40">
                  <c:v>44206</c:v>
                </c:pt>
                <c:pt idx="41">
                  <c:v>44207</c:v>
                </c:pt>
                <c:pt idx="42">
                  <c:v>44208</c:v>
                </c:pt>
                <c:pt idx="43">
                  <c:v>44209</c:v>
                </c:pt>
                <c:pt idx="44">
                  <c:v>44210</c:v>
                </c:pt>
                <c:pt idx="45">
                  <c:v>44211</c:v>
                </c:pt>
                <c:pt idx="46">
                  <c:v>44212</c:v>
                </c:pt>
                <c:pt idx="47">
                  <c:v>44213</c:v>
                </c:pt>
                <c:pt idx="48">
                  <c:v>44214</c:v>
                </c:pt>
                <c:pt idx="49">
                  <c:v>44215</c:v>
                </c:pt>
                <c:pt idx="50">
                  <c:v>44216</c:v>
                </c:pt>
                <c:pt idx="51">
                  <c:v>44217</c:v>
                </c:pt>
                <c:pt idx="52">
                  <c:v>44218</c:v>
                </c:pt>
                <c:pt idx="53">
                  <c:v>44219</c:v>
                </c:pt>
                <c:pt idx="54">
                  <c:v>44220</c:v>
                </c:pt>
                <c:pt idx="55">
                  <c:v>44221</c:v>
                </c:pt>
                <c:pt idx="56">
                  <c:v>44222</c:v>
                </c:pt>
                <c:pt idx="57">
                  <c:v>44223</c:v>
                </c:pt>
                <c:pt idx="58">
                  <c:v>44224</c:v>
                </c:pt>
                <c:pt idx="59">
                  <c:v>44225</c:v>
                </c:pt>
                <c:pt idx="60">
                  <c:v>44226</c:v>
                </c:pt>
                <c:pt idx="61">
                  <c:v>44227</c:v>
                </c:pt>
                <c:pt idx="62">
                  <c:v>44228</c:v>
                </c:pt>
                <c:pt idx="63">
                  <c:v>44229</c:v>
                </c:pt>
                <c:pt idx="64">
                  <c:v>44230</c:v>
                </c:pt>
                <c:pt idx="65">
                  <c:v>44231</c:v>
                </c:pt>
                <c:pt idx="66">
                  <c:v>44232</c:v>
                </c:pt>
                <c:pt idx="67">
                  <c:v>44233</c:v>
                </c:pt>
                <c:pt idx="68">
                  <c:v>44234</c:v>
                </c:pt>
                <c:pt idx="69">
                  <c:v>44235</c:v>
                </c:pt>
                <c:pt idx="70">
                  <c:v>44236</c:v>
                </c:pt>
                <c:pt idx="71">
                  <c:v>44237</c:v>
                </c:pt>
                <c:pt idx="72">
                  <c:v>44238</c:v>
                </c:pt>
                <c:pt idx="73">
                  <c:v>44239</c:v>
                </c:pt>
                <c:pt idx="74">
                  <c:v>44240</c:v>
                </c:pt>
                <c:pt idx="75">
                  <c:v>44241</c:v>
                </c:pt>
                <c:pt idx="76">
                  <c:v>44242</c:v>
                </c:pt>
                <c:pt idx="77">
                  <c:v>44243</c:v>
                </c:pt>
                <c:pt idx="78">
                  <c:v>44244</c:v>
                </c:pt>
                <c:pt idx="79">
                  <c:v>44245</c:v>
                </c:pt>
                <c:pt idx="80">
                  <c:v>44246</c:v>
                </c:pt>
                <c:pt idx="81">
                  <c:v>44247</c:v>
                </c:pt>
                <c:pt idx="82">
                  <c:v>44248</c:v>
                </c:pt>
                <c:pt idx="83">
                  <c:v>44249</c:v>
                </c:pt>
                <c:pt idx="84">
                  <c:v>44250</c:v>
                </c:pt>
                <c:pt idx="85">
                  <c:v>44251</c:v>
                </c:pt>
                <c:pt idx="86">
                  <c:v>44252</c:v>
                </c:pt>
                <c:pt idx="87">
                  <c:v>44253</c:v>
                </c:pt>
                <c:pt idx="88">
                  <c:v>44254</c:v>
                </c:pt>
                <c:pt idx="89">
                  <c:v>44255</c:v>
                </c:pt>
                <c:pt idx="90">
                  <c:v>44256</c:v>
                </c:pt>
                <c:pt idx="91">
                  <c:v>44257</c:v>
                </c:pt>
                <c:pt idx="92">
                  <c:v>44258</c:v>
                </c:pt>
                <c:pt idx="93">
                  <c:v>44259</c:v>
                </c:pt>
                <c:pt idx="94">
                  <c:v>44260</c:v>
                </c:pt>
                <c:pt idx="95">
                  <c:v>44261</c:v>
                </c:pt>
                <c:pt idx="96">
                  <c:v>44262</c:v>
                </c:pt>
                <c:pt idx="97">
                  <c:v>44263</c:v>
                </c:pt>
                <c:pt idx="98">
                  <c:v>44264</c:v>
                </c:pt>
                <c:pt idx="99">
                  <c:v>44265</c:v>
                </c:pt>
                <c:pt idx="100">
                  <c:v>44266</c:v>
                </c:pt>
                <c:pt idx="101">
                  <c:v>44267</c:v>
                </c:pt>
                <c:pt idx="102">
                  <c:v>44268</c:v>
                </c:pt>
                <c:pt idx="103">
                  <c:v>44269</c:v>
                </c:pt>
                <c:pt idx="104">
                  <c:v>44270</c:v>
                </c:pt>
                <c:pt idx="105">
                  <c:v>44271</c:v>
                </c:pt>
                <c:pt idx="106">
                  <c:v>44272</c:v>
                </c:pt>
                <c:pt idx="107">
                  <c:v>44273</c:v>
                </c:pt>
                <c:pt idx="108">
                  <c:v>44274</c:v>
                </c:pt>
                <c:pt idx="109">
                  <c:v>44275</c:v>
                </c:pt>
                <c:pt idx="110">
                  <c:v>44276</c:v>
                </c:pt>
                <c:pt idx="111">
                  <c:v>44277</c:v>
                </c:pt>
                <c:pt idx="112">
                  <c:v>44278</c:v>
                </c:pt>
                <c:pt idx="113">
                  <c:v>44279</c:v>
                </c:pt>
                <c:pt idx="114">
                  <c:v>44280</c:v>
                </c:pt>
                <c:pt idx="115">
                  <c:v>44281</c:v>
                </c:pt>
                <c:pt idx="116">
                  <c:v>44282</c:v>
                </c:pt>
                <c:pt idx="117">
                  <c:v>44283</c:v>
                </c:pt>
                <c:pt idx="118">
                  <c:v>44284</c:v>
                </c:pt>
                <c:pt idx="119">
                  <c:v>44285</c:v>
                </c:pt>
                <c:pt idx="120">
                  <c:v>44286</c:v>
                </c:pt>
                <c:pt idx="121">
                  <c:v>44287</c:v>
                </c:pt>
                <c:pt idx="122">
                  <c:v>44288</c:v>
                </c:pt>
                <c:pt idx="123">
                  <c:v>44289</c:v>
                </c:pt>
                <c:pt idx="124">
                  <c:v>44290</c:v>
                </c:pt>
                <c:pt idx="125">
                  <c:v>44291</c:v>
                </c:pt>
                <c:pt idx="126">
                  <c:v>44292</c:v>
                </c:pt>
                <c:pt idx="127">
                  <c:v>44293</c:v>
                </c:pt>
                <c:pt idx="128">
                  <c:v>44294</c:v>
                </c:pt>
                <c:pt idx="129">
                  <c:v>44295</c:v>
                </c:pt>
                <c:pt idx="130">
                  <c:v>44296</c:v>
                </c:pt>
                <c:pt idx="131">
                  <c:v>44297</c:v>
                </c:pt>
                <c:pt idx="132">
                  <c:v>44298</c:v>
                </c:pt>
                <c:pt idx="133">
                  <c:v>44299</c:v>
                </c:pt>
                <c:pt idx="134">
                  <c:v>44300</c:v>
                </c:pt>
                <c:pt idx="135">
                  <c:v>44301</c:v>
                </c:pt>
                <c:pt idx="136">
                  <c:v>44302</c:v>
                </c:pt>
                <c:pt idx="137">
                  <c:v>44303</c:v>
                </c:pt>
                <c:pt idx="138">
                  <c:v>44304</c:v>
                </c:pt>
                <c:pt idx="139">
                  <c:v>44305</c:v>
                </c:pt>
                <c:pt idx="140">
                  <c:v>44306</c:v>
                </c:pt>
                <c:pt idx="141">
                  <c:v>44307</c:v>
                </c:pt>
                <c:pt idx="142">
                  <c:v>44308</c:v>
                </c:pt>
                <c:pt idx="143">
                  <c:v>44309</c:v>
                </c:pt>
                <c:pt idx="144">
                  <c:v>44310</c:v>
                </c:pt>
                <c:pt idx="145">
                  <c:v>44311</c:v>
                </c:pt>
                <c:pt idx="146">
                  <c:v>44312</c:v>
                </c:pt>
                <c:pt idx="147">
                  <c:v>44313</c:v>
                </c:pt>
                <c:pt idx="148">
                  <c:v>44314</c:v>
                </c:pt>
                <c:pt idx="149">
                  <c:v>44315</c:v>
                </c:pt>
                <c:pt idx="150">
                  <c:v>44316</c:v>
                </c:pt>
                <c:pt idx="151">
                  <c:v>44317</c:v>
                </c:pt>
                <c:pt idx="152">
                  <c:v>44318</c:v>
                </c:pt>
                <c:pt idx="153">
                  <c:v>44319</c:v>
                </c:pt>
                <c:pt idx="154">
                  <c:v>44320</c:v>
                </c:pt>
                <c:pt idx="155">
                  <c:v>44321</c:v>
                </c:pt>
                <c:pt idx="156">
                  <c:v>44322</c:v>
                </c:pt>
                <c:pt idx="157">
                  <c:v>44323</c:v>
                </c:pt>
                <c:pt idx="158">
                  <c:v>44324</c:v>
                </c:pt>
                <c:pt idx="159">
                  <c:v>44325</c:v>
                </c:pt>
                <c:pt idx="160">
                  <c:v>44326</c:v>
                </c:pt>
                <c:pt idx="161">
                  <c:v>44327</c:v>
                </c:pt>
                <c:pt idx="162">
                  <c:v>44328</c:v>
                </c:pt>
                <c:pt idx="163">
                  <c:v>44329</c:v>
                </c:pt>
                <c:pt idx="164">
                  <c:v>44330</c:v>
                </c:pt>
                <c:pt idx="165">
                  <c:v>44331</c:v>
                </c:pt>
                <c:pt idx="166">
                  <c:v>44332</c:v>
                </c:pt>
                <c:pt idx="167">
                  <c:v>44333</c:v>
                </c:pt>
                <c:pt idx="168">
                  <c:v>44334</c:v>
                </c:pt>
                <c:pt idx="169">
                  <c:v>44335</c:v>
                </c:pt>
                <c:pt idx="170">
                  <c:v>44336</c:v>
                </c:pt>
                <c:pt idx="171">
                  <c:v>44337</c:v>
                </c:pt>
                <c:pt idx="172">
                  <c:v>44338</c:v>
                </c:pt>
                <c:pt idx="173">
                  <c:v>44339</c:v>
                </c:pt>
                <c:pt idx="174">
                  <c:v>44340</c:v>
                </c:pt>
                <c:pt idx="175">
                  <c:v>44341</c:v>
                </c:pt>
                <c:pt idx="176">
                  <c:v>44342</c:v>
                </c:pt>
                <c:pt idx="177">
                  <c:v>44343</c:v>
                </c:pt>
                <c:pt idx="178">
                  <c:v>44344</c:v>
                </c:pt>
                <c:pt idx="179">
                  <c:v>44345</c:v>
                </c:pt>
                <c:pt idx="180">
                  <c:v>44346</c:v>
                </c:pt>
                <c:pt idx="181">
                  <c:v>44347</c:v>
                </c:pt>
                <c:pt idx="182">
                  <c:v>44348</c:v>
                </c:pt>
                <c:pt idx="183">
                  <c:v>44349</c:v>
                </c:pt>
                <c:pt idx="184">
                  <c:v>44350</c:v>
                </c:pt>
                <c:pt idx="185">
                  <c:v>44351</c:v>
                </c:pt>
                <c:pt idx="186">
                  <c:v>44352</c:v>
                </c:pt>
                <c:pt idx="187">
                  <c:v>44353</c:v>
                </c:pt>
                <c:pt idx="188">
                  <c:v>44354</c:v>
                </c:pt>
                <c:pt idx="189">
                  <c:v>44355</c:v>
                </c:pt>
                <c:pt idx="190">
                  <c:v>44356</c:v>
                </c:pt>
                <c:pt idx="191">
                  <c:v>44357</c:v>
                </c:pt>
                <c:pt idx="192">
                  <c:v>44358</c:v>
                </c:pt>
                <c:pt idx="193">
                  <c:v>44359</c:v>
                </c:pt>
                <c:pt idx="194">
                  <c:v>44360</c:v>
                </c:pt>
                <c:pt idx="195">
                  <c:v>44361</c:v>
                </c:pt>
                <c:pt idx="196">
                  <c:v>44362</c:v>
                </c:pt>
                <c:pt idx="197">
                  <c:v>44363</c:v>
                </c:pt>
                <c:pt idx="198">
                  <c:v>44364</c:v>
                </c:pt>
                <c:pt idx="199">
                  <c:v>44365</c:v>
                </c:pt>
                <c:pt idx="200">
                  <c:v>44366</c:v>
                </c:pt>
                <c:pt idx="201">
                  <c:v>44367</c:v>
                </c:pt>
                <c:pt idx="202">
                  <c:v>44368</c:v>
                </c:pt>
                <c:pt idx="203">
                  <c:v>44369</c:v>
                </c:pt>
                <c:pt idx="204">
                  <c:v>44370</c:v>
                </c:pt>
                <c:pt idx="205">
                  <c:v>44371</c:v>
                </c:pt>
                <c:pt idx="206">
                  <c:v>44372</c:v>
                </c:pt>
                <c:pt idx="207">
                  <c:v>44373</c:v>
                </c:pt>
                <c:pt idx="208">
                  <c:v>44374</c:v>
                </c:pt>
                <c:pt idx="209">
                  <c:v>44375</c:v>
                </c:pt>
                <c:pt idx="210">
                  <c:v>44376</c:v>
                </c:pt>
                <c:pt idx="211">
                  <c:v>44377</c:v>
                </c:pt>
                <c:pt idx="212">
                  <c:v>44378</c:v>
                </c:pt>
                <c:pt idx="213">
                  <c:v>44379</c:v>
                </c:pt>
                <c:pt idx="214">
                  <c:v>44380</c:v>
                </c:pt>
                <c:pt idx="215">
                  <c:v>44381</c:v>
                </c:pt>
                <c:pt idx="216">
                  <c:v>44382</c:v>
                </c:pt>
                <c:pt idx="217">
                  <c:v>44383</c:v>
                </c:pt>
                <c:pt idx="218">
                  <c:v>44384</c:v>
                </c:pt>
                <c:pt idx="219">
                  <c:v>44385</c:v>
                </c:pt>
                <c:pt idx="220">
                  <c:v>44386</c:v>
                </c:pt>
                <c:pt idx="221">
                  <c:v>44387</c:v>
                </c:pt>
                <c:pt idx="222">
                  <c:v>44388</c:v>
                </c:pt>
                <c:pt idx="223">
                  <c:v>44389</c:v>
                </c:pt>
                <c:pt idx="224">
                  <c:v>44390</c:v>
                </c:pt>
                <c:pt idx="225">
                  <c:v>44391</c:v>
                </c:pt>
                <c:pt idx="226">
                  <c:v>44392</c:v>
                </c:pt>
                <c:pt idx="227">
                  <c:v>44393</c:v>
                </c:pt>
                <c:pt idx="228">
                  <c:v>44394</c:v>
                </c:pt>
                <c:pt idx="229">
                  <c:v>44395</c:v>
                </c:pt>
                <c:pt idx="230">
                  <c:v>44396</c:v>
                </c:pt>
                <c:pt idx="231">
                  <c:v>44397</c:v>
                </c:pt>
                <c:pt idx="232">
                  <c:v>44398</c:v>
                </c:pt>
                <c:pt idx="233">
                  <c:v>44399</c:v>
                </c:pt>
                <c:pt idx="234">
                  <c:v>44400</c:v>
                </c:pt>
                <c:pt idx="235">
                  <c:v>44401</c:v>
                </c:pt>
                <c:pt idx="236">
                  <c:v>44402</c:v>
                </c:pt>
                <c:pt idx="237">
                  <c:v>44403</c:v>
                </c:pt>
                <c:pt idx="238">
                  <c:v>44404</c:v>
                </c:pt>
                <c:pt idx="239">
                  <c:v>44405</c:v>
                </c:pt>
                <c:pt idx="240">
                  <c:v>44406</c:v>
                </c:pt>
                <c:pt idx="241">
                  <c:v>44407</c:v>
                </c:pt>
                <c:pt idx="242">
                  <c:v>44408</c:v>
                </c:pt>
                <c:pt idx="243">
                  <c:v>44409</c:v>
                </c:pt>
                <c:pt idx="244">
                  <c:v>44410</c:v>
                </c:pt>
                <c:pt idx="245">
                  <c:v>44411</c:v>
                </c:pt>
                <c:pt idx="246">
                  <c:v>44412</c:v>
                </c:pt>
                <c:pt idx="247">
                  <c:v>44413</c:v>
                </c:pt>
                <c:pt idx="248">
                  <c:v>44414</c:v>
                </c:pt>
                <c:pt idx="249">
                  <c:v>44415</c:v>
                </c:pt>
                <c:pt idx="250">
                  <c:v>44416</c:v>
                </c:pt>
                <c:pt idx="251">
                  <c:v>44417</c:v>
                </c:pt>
                <c:pt idx="252">
                  <c:v>44418</c:v>
                </c:pt>
                <c:pt idx="253">
                  <c:v>44419</c:v>
                </c:pt>
                <c:pt idx="254">
                  <c:v>44420</c:v>
                </c:pt>
                <c:pt idx="255">
                  <c:v>44421</c:v>
                </c:pt>
                <c:pt idx="256">
                  <c:v>44422</c:v>
                </c:pt>
                <c:pt idx="257">
                  <c:v>44423</c:v>
                </c:pt>
                <c:pt idx="258">
                  <c:v>44424</c:v>
                </c:pt>
                <c:pt idx="259">
                  <c:v>44425</c:v>
                </c:pt>
                <c:pt idx="260">
                  <c:v>44426</c:v>
                </c:pt>
                <c:pt idx="261">
                  <c:v>44427</c:v>
                </c:pt>
                <c:pt idx="262">
                  <c:v>44428</c:v>
                </c:pt>
                <c:pt idx="263">
                  <c:v>44429</c:v>
                </c:pt>
                <c:pt idx="264">
                  <c:v>44430</c:v>
                </c:pt>
                <c:pt idx="265">
                  <c:v>44431</c:v>
                </c:pt>
                <c:pt idx="266">
                  <c:v>44432</c:v>
                </c:pt>
                <c:pt idx="267">
                  <c:v>44433</c:v>
                </c:pt>
                <c:pt idx="268">
                  <c:v>44434</c:v>
                </c:pt>
                <c:pt idx="269">
                  <c:v>44435</c:v>
                </c:pt>
                <c:pt idx="270">
                  <c:v>44436</c:v>
                </c:pt>
                <c:pt idx="271">
                  <c:v>44437</c:v>
                </c:pt>
                <c:pt idx="272">
                  <c:v>44438</c:v>
                </c:pt>
                <c:pt idx="273">
                  <c:v>44439</c:v>
                </c:pt>
                <c:pt idx="274">
                  <c:v>44440</c:v>
                </c:pt>
                <c:pt idx="275">
                  <c:v>44441</c:v>
                </c:pt>
                <c:pt idx="276">
                  <c:v>44442</c:v>
                </c:pt>
                <c:pt idx="277">
                  <c:v>44443</c:v>
                </c:pt>
                <c:pt idx="278">
                  <c:v>44444</c:v>
                </c:pt>
                <c:pt idx="279">
                  <c:v>44445</c:v>
                </c:pt>
                <c:pt idx="280">
                  <c:v>44446</c:v>
                </c:pt>
                <c:pt idx="281">
                  <c:v>44447</c:v>
                </c:pt>
                <c:pt idx="282">
                  <c:v>44448</c:v>
                </c:pt>
                <c:pt idx="283">
                  <c:v>44449</c:v>
                </c:pt>
                <c:pt idx="284">
                  <c:v>44450</c:v>
                </c:pt>
                <c:pt idx="285">
                  <c:v>44451</c:v>
                </c:pt>
                <c:pt idx="286">
                  <c:v>44452</c:v>
                </c:pt>
                <c:pt idx="287">
                  <c:v>44453</c:v>
                </c:pt>
                <c:pt idx="288">
                  <c:v>44454</c:v>
                </c:pt>
                <c:pt idx="289">
                  <c:v>44455</c:v>
                </c:pt>
                <c:pt idx="290">
                  <c:v>44456</c:v>
                </c:pt>
                <c:pt idx="291">
                  <c:v>44457</c:v>
                </c:pt>
                <c:pt idx="292">
                  <c:v>44458</c:v>
                </c:pt>
                <c:pt idx="293">
                  <c:v>44459</c:v>
                </c:pt>
                <c:pt idx="294">
                  <c:v>44460</c:v>
                </c:pt>
                <c:pt idx="295">
                  <c:v>44461</c:v>
                </c:pt>
                <c:pt idx="296">
                  <c:v>44462</c:v>
                </c:pt>
                <c:pt idx="297">
                  <c:v>44463</c:v>
                </c:pt>
                <c:pt idx="298">
                  <c:v>44464</c:v>
                </c:pt>
                <c:pt idx="299">
                  <c:v>44465</c:v>
                </c:pt>
                <c:pt idx="300">
                  <c:v>44466</c:v>
                </c:pt>
                <c:pt idx="301">
                  <c:v>44467</c:v>
                </c:pt>
                <c:pt idx="302">
                  <c:v>44468</c:v>
                </c:pt>
                <c:pt idx="303">
                  <c:v>44469</c:v>
                </c:pt>
                <c:pt idx="304">
                  <c:v>44470</c:v>
                </c:pt>
                <c:pt idx="305">
                  <c:v>44471</c:v>
                </c:pt>
                <c:pt idx="306">
                  <c:v>44472</c:v>
                </c:pt>
                <c:pt idx="307">
                  <c:v>44473</c:v>
                </c:pt>
                <c:pt idx="308">
                  <c:v>44474</c:v>
                </c:pt>
                <c:pt idx="309">
                  <c:v>44475</c:v>
                </c:pt>
                <c:pt idx="310">
                  <c:v>44476</c:v>
                </c:pt>
                <c:pt idx="311">
                  <c:v>44477</c:v>
                </c:pt>
                <c:pt idx="312">
                  <c:v>44478</c:v>
                </c:pt>
                <c:pt idx="313">
                  <c:v>44479</c:v>
                </c:pt>
                <c:pt idx="314">
                  <c:v>44480</c:v>
                </c:pt>
                <c:pt idx="315">
                  <c:v>44481</c:v>
                </c:pt>
                <c:pt idx="316">
                  <c:v>44482</c:v>
                </c:pt>
                <c:pt idx="317">
                  <c:v>44483</c:v>
                </c:pt>
                <c:pt idx="318">
                  <c:v>44484</c:v>
                </c:pt>
                <c:pt idx="319">
                  <c:v>44485</c:v>
                </c:pt>
                <c:pt idx="320">
                  <c:v>44486</c:v>
                </c:pt>
                <c:pt idx="321">
                  <c:v>44487</c:v>
                </c:pt>
                <c:pt idx="322">
                  <c:v>44488</c:v>
                </c:pt>
                <c:pt idx="323">
                  <c:v>44489</c:v>
                </c:pt>
                <c:pt idx="324">
                  <c:v>44490</c:v>
                </c:pt>
                <c:pt idx="325">
                  <c:v>44491</c:v>
                </c:pt>
                <c:pt idx="326">
                  <c:v>44492</c:v>
                </c:pt>
                <c:pt idx="327">
                  <c:v>44493</c:v>
                </c:pt>
                <c:pt idx="328">
                  <c:v>44494</c:v>
                </c:pt>
                <c:pt idx="329">
                  <c:v>44495</c:v>
                </c:pt>
                <c:pt idx="330">
                  <c:v>44496</c:v>
                </c:pt>
                <c:pt idx="331">
                  <c:v>44497</c:v>
                </c:pt>
                <c:pt idx="332">
                  <c:v>44498</c:v>
                </c:pt>
                <c:pt idx="333">
                  <c:v>44499</c:v>
                </c:pt>
                <c:pt idx="334">
                  <c:v>44500</c:v>
                </c:pt>
                <c:pt idx="335">
                  <c:v>44501</c:v>
                </c:pt>
                <c:pt idx="336">
                  <c:v>44502</c:v>
                </c:pt>
                <c:pt idx="337">
                  <c:v>44503</c:v>
                </c:pt>
                <c:pt idx="338">
                  <c:v>44504</c:v>
                </c:pt>
                <c:pt idx="339">
                  <c:v>44505</c:v>
                </c:pt>
                <c:pt idx="340">
                  <c:v>44506</c:v>
                </c:pt>
                <c:pt idx="341">
                  <c:v>44507</c:v>
                </c:pt>
                <c:pt idx="342">
                  <c:v>44508</c:v>
                </c:pt>
                <c:pt idx="343">
                  <c:v>44509</c:v>
                </c:pt>
                <c:pt idx="344">
                  <c:v>44510</c:v>
                </c:pt>
                <c:pt idx="345">
                  <c:v>44511</c:v>
                </c:pt>
                <c:pt idx="346">
                  <c:v>44512</c:v>
                </c:pt>
                <c:pt idx="347">
                  <c:v>44513</c:v>
                </c:pt>
                <c:pt idx="348">
                  <c:v>44514</c:v>
                </c:pt>
                <c:pt idx="349">
                  <c:v>44515</c:v>
                </c:pt>
                <c:pt idx="350">
                  <c:v>44516</c:v>
                </c:pt>
                <c:pt idx="351">
                  <c:v>44517</c:v>
                </c:pt>
                <c:pt idx="352">
                  <c:v>44518</c:v>
                </c:pt>
                <c:pt idx="353">
                  <c:v>44519</c:v>
                </c:pt>
                <c:pt idx="354">
                  <c:v>44520</c:v>
                </c:pt>
                <c:pt idx="355">
                  <c:v>44521</c:v>
                </c:pt>
                <c:pt idx="356">
                  <c:v>44522</c:v>
                </c:pt>
                <c:pt idx="357">
                  <c:v>44523</c:v>
                </c:pt>
                <c:pt idx="358">
                  <c:v>44524</c:v>
                </c:pt>
                <c:pt idx="359">
                  <c:v>44525</c:v>
                </c:pt>
                <c:pt idx="360">
                  <c:v>44526</c:v>
                </c:pt>
                <c:pt idx="361">
                  <c:v>44527</c:v>
                </c:pt>
                <c:pt idx="362">
                  <c:v>44528</c:v>
                </c:pt>
                <c:pt idx="363">
                  <c:v>44529</c:v>
                </c:pt>
                <c:pt idx="364">
                  <c:v>44530</c:v>
                </c:pt>
              </c:numCache>
            </c:numRef>
          </c:cat>
          <c:val>
            <c:numRef>
              <c:f>'[Master - Energy ^0 Building Analysis - kings norton - Use.xlsm]Elec - Annual Pivot '!$F$5:$F$369</c:f>
              <c:numCache>
                <c:formatCode>General</c:formatCode>
                <c:ptCount val="365"/>
                <c:pt idx="0">
                  <c:v>223.11350000000004</c:v>
                </c:pt>
                <c:pt idx="1">
                  <c:v>223.11350000000004</c:v>
                </c:pt>
                <c:pt idx="2">
                  <c:v>223.11350000000004</c:v>
                </c:pt>
                <c:pt idx="3">
                  <c:v>223.11350000000004</c:v>
                </c:pt>
                <c:pt idx="4">
                  <c:v>223.11350000000004</c:v>
                </c:pt>
                <c:pt idx="5">
                  <c:v>223.11350000000004</c:v>
                </c:pt>
                <c:pt idx="6">
                  <c:v>223.11350000000004</c:v>
                </c:pt>
                <c:pt idx="7">
                  <c:v>223.11350000000004</c:v>
                </c:pt>
                <c:pt idx="8">
                  <c:v>223.11350000000004</c:v>
                </c:pt>
                <c:pt idx="9">
                  <c:v>223.11350000000004</c:v>
                </c:pt>
                <c:pt idx="10">
                  <c:v>223.11350000000004</c:v>
                </c:pt>
                <c:pt idx="11">
                  <c:v>223.11350000000004</c:v>
                </c:pt>
                <c:pt idx="12">
                  <c:v>223.11350000000004</c:v>
                </c:pt>
                <c:pt idx="13">
                  <c:v>223.11350000000004</c:v>
                </c:pt>
                <c:pt idx="14">
                  <c:v>223.11350000000004</c:v>
                </c:pt>
                <c:pt idx="15">
                  <c:v>223.11350000000004</c:v>
                </c:pt>
                <c:pt idx="16">
                  <c:v>223.11350000000004</c:v>
                </c:pt>
                <c:pt idx="17">
                  <c:v>223.11350000000004</c:v>
                </c:pt>
                <c:pt idx="18">
                  <c:v>223.11350000000004</c:v>
                </c:pt>
                <c:pt idx="19">
                  <c:v>223.11350000000004</c:v>
                </c:pt>
                <c:pt idx="20">
                  <c:v>223.11350000000004</c:v>
                </c:pt>
                <c:pt idx="21">
                  <c:v>223.11350000000004</c:v>
                </c:pt>
                <c:pt idx="22">
                  <c:v>223.11350000000004</c:v>
                </c:pt>
                <c:pt idx="23">
                  <c:v>223.11350000000004</c:v>
                </c:pt>
                <c:pt idx="24">
                  <c:v>223.11350000000004</c:v>
                </c:pt>
                <c:pt idx="25">
                  <c:v>223.11350000000004</c:v>
                </c:pt>
                <c:pt idx="26">
                  <c:v>223.11350000000004</c:v>
                </c:pt>
                <c:pt idx="27">
                  <c:v>223.11350000000004</c:v>
                </c:pt>
                <c:pt idx="28">
                  <c:v>223.11350000000004</c:v>
                </c:pt>
                <c:pt idx="29">
                  <c:v>223.11350000000004</c:v>
                </c:pt>
                <c:pt idx="30">
                  <c:v>223.11350000000004</c:v>
                </c:pt>
                <c:pt idx="31">
                  <c:v>223.11350000000004</c:v>
                </c:pt>
                <c:pt idx="32">
                  <c:v>223.11350000000004</c:v>
                </c:pt>
                <c:pt idx="33">
                  <c:v>223.11350000000004</c:v>
                </c:pt>
                <c:pt idx="34">
                  <c:v>223.11350000000004</c:v>
                </c:pt>
                <c:pt idx="35">
                  <c:v>223.11350000000004</c:v>
                </c:pt>
                <c:pt idx="36">
                  <c:v>223.11350000000004</c:v>
                </c:pt>
                <c:pt idx="37">
                  <c:v>223.11350000000004</c:v>
                </c:pt>
                <c:pt idx="38">
                  <c:v>223.11350000000004</c:v>
                </c:pt>
                <c:pt idx="39">
                  <c:v>223.11350000000004</c:v>
                </c:pt>
                <c:pt idx="40">
                  <c:v>223.11350000000004</c:v>
                </c:pt>
                <c:pt idx="41">
                  <c:v>223.11350000000004</c:v>
                </c:pt>
                <c:pt idx="42">
                  <c:v>223.11350000000004</c:v>
                </c:pt>
                <c:pt idx="43">
                  <c:v>223.11350000000004</c:v>
                </c:pt>
                <c:pt idx="44">
                  <c:v>223.11350000000004</c:v>
                </c:pt>
                <c:pt idx="45">
                  <c:v>223.11350000000004</c:v>
                </c:pt>
                <c:pt idx="46">
                  <c:v>223.11350000000004</c:v>
                </c:pt>
                <c:pt idx="47">
                  <c:v>223.11350000000004</c:v>
                </c:pt>
                <c:pt idx="48">
                  <c:v>223.11350000000004</c:v>
                </c:pt>
                <c:pt idx="49">
                  <c:v>223.11350000000004</c:v>
                </c:pt>
                <c:pt idx="50">
                  <c:v>223.11350000000004</c:v>
                </c:pt>
                <c:pt idx="51">
                  <c:v>223.11350000000004</c:v>
                </c:pt>
                <c:pt idx="52">
                  <c:v>223.11350000000004</c:v>
                </c:pt>
                <c:pt idx="53">
                  <c:v>223.11350000000004</c:v>
                </c:pt>
                <c:pt idx="54">
                  <c:v>223.11350000000004</c:v>
                </c:pt>
                <c:pt idx="55">
                  <c:v>223.11350000000004</c:v>
                </c:pt>
                <c:pt idx="56">
                  <c:v>223.11350000000004</c:v>
                </c:pt>
                <c:pt idx="57">
                  <c:v>223.11350000000004</c:v>
                </c:pt>
                <c:pt idx="58">
                  <c:v>223.11350000000004</c:v>
                </c:pt>
                <c:pt idx="59">
                  <c:v>223.11350000000004</c:v>
                </c:pt>
                <c:pt idx="60">
                  <c:v>223.11350000000004</c:v>
                </c:pt>
                <c:pt idx="61">
                  <c:v>223.11350000000004</c:v>
                </c:pt>
                <c:pt idx="62">
                  <c:v>223.11350000000004</c:v>
                </c:pt>
                <c:pt idx="63">
                  <c:v>223.11350000000004</c:v>
                </c:pt>
                <c:pt idx="64">
                  <c:v>223.11350000000004</c:v>
                </c:pt>
                <c:pt idx="65">
                  <c:v>223.11350000000004</c:v>
                </c:pt>
                <c:pt idx="66">
                  <c:v>223.11350000000004</c:v>
                </c:pt>
                <c:pt idx="67">
                  <c:v>223.11350000000004</c:v>
                </c:pt>
                <c:pt idx="68">
                  <c:v>223.11350000000004</c:v>
                </c:pt>
                <c:pt idx="69">
                  <c:v>223.11350000000004</c:v>
                </c:pt>
                <c:pt idx="70">
                  <c:v>223.11350000000004</c:v>
                </c:pt>
                <c:pt idx="71">
                  <c:v>223.11350000000004</c:v>
                </c:pt>
                <c:pt idx="72">
                  <c:v>223.11350000000004</c:v>
                </c:pt>
                <c:pt idx="73">
                  <c:v>223.11350000000004</c:v>
                </c:pt>
                <c:pt idx="74">
                  <c:v>223.11350000000004</c:v>
                </c:pt>
                <c:pt idx="75">
                  <c:v>223.11350000000004</c:v>
                </c:pt>
                <c:pt idx="76">
                  <c:v>223.11350000000004</c:v>
                </c:pt>
                <c:pt idx="77">
                  <c:v>223.11350000000004</c:v>
                </c:pt>
                <c:pt idx="78">
                  <c:v>223.11350000000004</c:v>
                </c:pt>
                <c:pt idx="79">
                  <c:v>223.11350000000004</c:v>
                </c:pt>
                <c:pt idx="80">
                  <c:v>223.11350000000004</c:v>
                </c:pt>
                <c:pt idx="81">
                  <c:v>223.11350000000004</c:v>
                </c:pt>
                <c:pt idx="82">
                  <c:v>223.11350000000004</c:v>
                </c:pt>
                <c:pt idx="83">
                  <c:v>223.11350000000004</c:v>
                </c:pt>
                <c:pt idx="84">
                  <c:v>223.11350000000004</c:v>
                </c:pt>
                <c:pt idx="85">
                  <c:v>223.11350000000004</c:v>
                </c:pt>
                <c:pt idx="86">
                  <c:v>223.11350000000004</c:v>
                </c:pt>
                <c:pt idx="87">
                  <c:v>223.11350000000004</c:v>
                </c:pt>
                <c:pt idx="88">
                  <c:v>223.11350000000004</c:v>
                </c:pt>
                <c:pt idx="89">
                  <c:v>223.11350000000004</c:v>
                </c:pt>
                <c:pt idx="90">
                  <c:v>223.11350000000004</c:v>
                </c:pt>
                <c:pt idx="91">
                  <c:v>223.11350000000004</c:v>
                </c:pt>
                <c:pt idx="92">
                  <c:v>223.11350000000004</c:v>
                </c:pt>
                <c:pt idx="93">
                  <c:v>223.11350000000004</c:v>
                </c:pt>
                <c:pt idx="94">
                  <c:v>223.11350000000004</c:v>
                </c:pt>
                <c:pt idx="95">
                  <c:v>223.11350000000004</c:v>
                </c:pt>
                <c:pt idx="96">
                  <c:v>223.11350000000004</c:v>
                </c:pt>
                <c:pt idx="97">
                  <c:v>223.11350000000004</c:v>
                </c:pt>
                <c:pt idx="98">
                  <c:v>223.11350000000004</c:v>
                </c:pt>
                <c:pt idx="99">
                  <c:v>223.11350000000004</c:v>
                </c:pt>
                <c:pt idx="100">
                  <c:v>223.11350000000004</c:v>
                </c:pt>
                <c:pt idx="101">
                  <c:v>223.11350000000004</c:v>
                </c:pt>
                <c:pt idx="102">
                  <c:v>223.11350000000004</c:v>
                </c:pt>
                <c:pt idx="103">
                  <c:v>223.11350000000004</c:v>
                </c:pt>
                <c:pt idx="104">
                  <c:v>223.11350000000004</c:v>
                </c:pt>
                <c:pt idx="105">
                  <c:v>223.11350000000004</c:v>
                </c:pt>
                <c:pt idx="106">
                  <c:v>223.11350000000004</c:v>
                </c:pt>
                <c:pt idx="107">
                  <c:v>223.11350000000004</c:v>
                </c:pt>
                <c:pt idx="108">
                  <c:v>223.11350000000004</c:v>
                </c:pt>
                <c:pt idx="109">
                  <c:v>223.11350000000004</c:v>
                </c:pt>
                <c:pt idx="110">
                  <c:v>223.11350000000004</c:v>
                </c:pt>
                <c:pt idx="111">
                  <c:v>223.11350000000004</c:v>
                </c:pt>
                <c:pt idx="112">
                  <c:v>223.11350000000004</c:v>
                </c:pt>
                <c:pt idx="113">
                  <c:v>223.11350000000004</c:v>
                </c:pt>
                <c:pt idx="114">
                  <c:v>223.11350000000004</c:v>
                </c:pt>
                <c:pt idx="115">
                  <c:v>223.11350000000004</c:v>
                </c:pt>
                <c:pt idx="116">
                  <c:v>223.11350000000004</c:v>
                </c:pt>
                <c:pt idx="117">
                  <c:v>223.11350000000004</c:v>
                </c:pt>
                <c:pt idx="118">
                  <c:v>223.11350000000004</c:v>
                </c:pt>
                <c:pt idx="119">
                  <c:v>223.11350000000004</c:v>
                </c:pt>
                <c:pt idx="120">
                  <c:v>223.11350000000004</c:v>
                </c:pt>
                <c:pt idx="121">
                  <c:v>223.11350000000004</c:v>
                </c:pt>
                <c:pt idx="122">
                  <c:v>223.11350000000004</c:v>
                </c:pt>
                <c:pt idx="123">
                  <c:v>223.11350000000004</c:v>
                </c:pt>
                <c:pt idx="124">
                  <c:v>223.11350000000004</c:v>
                </c:pt>
                <c:pt idx="125">
                  <c:v>223.11350000000004</c:v>
                </c:pt>
                <c:pt idx="126">
                  <c:v>223.11350000000004</c:v>
                </c:pt>
                <c:pt idx="127">
                  <c:v>223.11350000000004</c:v>
                </c:pt>
                <c:pt idx="128">
                  <c:v>223.11350000000004</c:v>
                </c:pt>
                <c:pt idx="129">
                  <c:v>223.11350000000004</c:v>
                </c:pt>
                <c:pt idx="130">
                  <c:v>223.11350000000004</c:v>
                </c:pt>
                <c:pt idx="131">
                  <c:v>223.11350000000004</c:v>
                </c:pt>
                <c:pt idx="132">
                  <c:v>223.11350000000004</c:v>
                </c:pt>
                <c:pt idx="133">
                  <c:v>223.11350000000004</c:v>
                </c:pt>
                <c:pt idx="134">
                  <c:v>223.11350000000004</c:v>
                </c:pt>
                <c:pt idx="135">
                  <c:v>223.11350000000004</c:v>
                </c:pt>
                <c:pt idx="136">
                  <c:v>223.11350000000004</c:v>
                </c:pt>
                <c:pt idx="137">
                  <c:v>223.11350000000004</c:v>
                </c:pt>
                <c:pt idx="138">
                  <c:v>223.11350000000004</c:v>
                </c:pt>
                <c:pt idx="139">
                  <c:v>223.11350000000004</c:v>
                </c:pt>
                <c:pt idx="140">
                  <c:v>223.11350000000004</c:v>
                </c:pt>
                <c:pt idx="141">
                  <c:v>223.11350000000004</c:v>
                </c:pt>
                <c:pt idx="142">
                  <c:v>223.11350000000004</c:v>
                </c:pt>
                <c:pt idx="143">
                  <c:v>223.11350000000004</c:v>
                </c:pt>
                <c:pt idx="144">
                  <c:v>223.11350000000004</c:v>
                </c:pt>
                <c:pt idx="145">
                  <c:v>223.11350000000004</c:v>
                </c:pt>
                <c:pt idx="146">
                  <c:v>223.11350000000004</c:v>
                </c:pt>
                <c:pt idx="147">
                  <c:v>223.11350000000004</c:v>
                </c:pt>
                <c:pt idx="148">
                  <c:v>223.11350000000004</c:v>
                </c:pt>
                <c:pt idx="149">
                  <c:v>223.11350000000004</c:v>
                </c:pt>
                <c:pt idx="150">
                  <c:v>223.11350000000004</c:v>
                </c:pt>
                <c:pt idx="151">
                  <c:v>223.11350000000004</c:v>
                </c:pt>
                <c:pt idx="152">
                  <c:v>223.11350000000004</c:v>
                </c:pt>
                <c:pt idx="153">
                  <c:v>223.11350000000004</c:v>
                </c:pt>
                <c:pt idx="154">
                  <c:v>223.11350000000004</c:v>
                </c:pt>
                <c:pt idx="155">
                  <c:v>223.11350000000004</c:v>
                </c:pt>
                <c:pt idx="156">
                  <c:v>223.11350000000004</c:v>
                </c:pt>
                <c:pt idx="157">
                  <c:v>223.11350000000004</c:v>
                </c:pt>
                <c:pt idx="158">
                  <c:v>223.11350000000004</c:v>
                </c:pt>
                <c:pt idx="159">
                  <c:v>223.11350000000004</c:v>
                </c:pt>
                <c:pt idx="160">
                  <c:v>223.11350000000004</c:v>
                </c:pt>
                <c:pt idx="161">
                  <c:v>223.11350000000004</c:v>
                </c:pt>
                <c:pt idx="162">
                  <c:v>223.11350000000004</c:v>
                </c:pt>
                <c:pt idx="163">
                  <c:v>223.11350000000004</c:v>
                </c:pt>
                <c:pt idx="164">
                  <c:v>223.11350000000004</c:v>
                </c:pt>
                <c:pt idx="165">
                  <c:v>223.11350000000004</c:v>
                </c:pt>
                <c:pt idx="166">
                  <c:v>223.11350000000004</c:v>
                </c:pt>
                <c:pt idx="167">
                  <c:v>223.11350000000004</c:v>
                </c:pt>
                <c:pt idx="168">
                  <c:v>223.11350000000004</c:v>
                </c:pt>
                <c:pt idx="169">
                  <c:v>223.11350000000004</c:v>
                </c:pt>
                <c:pt idx="170">
                  <c:v>223.11350000000004</c:v>
                </c:pt>
                <c:pt idx="171">
                  <c:v>223.11350000000004</c:v>
                </c:pt>
                <c:pt idx="172">
                  <c:v>223.11350000000004</c:v>
                </c:pt>
                <c:pt idx="173">
                  <c:v>223.11350000000004</c:v>
                </c:pt>
                <c:pt idx="174">
                  <c:v>223.11350000000004</c:v>
                </c:pt>
                <c:pt idx="175">
                  <c:v>223.11350000000004</c:v>
                </c:pt>
                <c:pt idx="176">
                  <c:v>223.11350000000004</c:v>
                </c:pt>
                <c:pt idx="177">
                  <c:v>223.11350000000004</c:v>
                </c:pt>
                <c:pt idx="178">
                  <c:v>223.11350000000004</c:v>
                </c:pt>
                <c:pt idx="179">
                  <c:v>223.11350000000004</c:v>
                </c:pt>
                <c:pt idx="180">
                  <c:v>223.11350000000004</c:v>
                </c:pt>
                <c:pt idx="181">
                  <c:v>223.11350000000004</c:v>
                </c:pt>
                <c:pt idx="182">
                  <c:v>223.11350000000004</c:v>
                </c:pt>
                <c:pt idx="183">
                  <c:v>223.11350000000004</c:v>
                </c:pt>
                <c:pt idx="184">
                  <c:v>223.11350000000004</c:v>
                </c:pt>
                <c:pt idx="185">
                  <c:v>223.11350000000004</c:v>
                </c:pt>
                <c:pt idx="186">
                  <c:v>223.11350000000004</c:v>
                </c:pt>
                <c:pt idx="187">
                  <c:v>223.11350000000004</c:v>
                </c:pt>
                <c:pt idx="188">
                  <c:v>223.11350000000004</c:v>
                </c:pt>
                <c:pt idx="189">
                  <c:v>223.11350000000004</c:v>
                </c:pt>
                <c:pt idx="190">
                  <c:v>223.11350000000004</c:v>
                </c:pt>
                <c:pt idx="191">
                  <c:v>223.11350000000004</c:v>
                </c:pt>
                <c:pt idx="192">
                  <c:v>223.11350000000004</c:v>
                </c:pt>
                <c:pt idx="193">
                  <c:v>223.11350000000004</c:v>
                </c:pt>
                <c:pt idx="194">
                  <c:v>223.11350000000004</c:v>
                </c:pt>
                <c:pt idx="195">
                  <c:v>223.11350000000004</c:v>
                </c:pt>
                <c:pt idx="196">
                  <c:v>223.11350000000004</c:v>
                </c:pt>
                <c:pt idx="197">
                  <c:v>223.11350000000004</c:v>
                </c:pt>
                <c:pt idx="198">
                  <c:v>223.11350000000004</c:v>
                </c:pt>
                <c:pt idx="199">
                  <c:v>223.11350000000004</c:v>
                </c:pt>
                <c:pt idx="200">
                  <c:v>223.11350000000004</c:v>
                </c:pt>
                <c:pt idx="201">
                  <c:v>223.11350000000004</c:v>
                </c:pt>
                <c:pt idx="202">
                  <c:v>223.11350000000004</c:v>
                </c:pt>
                <c:pt idx="203">
                  <c:v>223.11350000000004</c:v>
                </c:pt>
                <c:pt idx="204">
                  <c:v>223.11350000000004</c:v>
                </c:pt>
                <c:pt idx="205">
                  <c:v>223.11350000000004</c:v>
                </c:pt>
                <c:pt idx="206">
                  <c:v>223.11350000000004</c:v>
                </c:pt>
                <c:pt idx="207">
                  <c:v>223.11350000000004</c:v>
                </c:pt>
                <c:pt idx="208">
                  <c:v>223.11350000000004</c:v>
                </c:pt>
                <c:pt idx="209">
                  <c:v>223.11350000000004</c:v>
                </c:pt>
                <c:pt idx="210">
                  <c:v>223.11350000000004</c:v>
                </c:pt>
                <c:pt idx="211">
                  <c:v>223.11350000000004</c:v>
                </c:pt>
                <c:pt idx="212">
                  <c:v>223.11350000000004</c:v>
                </c:pt>
                <c:pt idx="213">
                  <c:v>223.11350000000004</c:v>
                </c:pt>
                <c:pt idx="214">
                  <c:v>223.11350000000004</c:v>
                </c:pt>
                <c:pt idx="215">
                  <c:v>223.11350000000004</c:v>
                </c:pt>
                <c:pt idx="216">
                  <c:v>223.11350000000004</c:v>
                </c:pt>
                <c:pt idx="217">
                  <c:v>223.11350000000004</c:v>
                </c:pt>
                <c:pt idx="218">
                  <c:v>223.11350000000004</c:v>
                </c:pt>
                <c:pt idx="219">
                  <c:v>223.11350000000004</c:v>
                </c:pt>
                <c:pt idx="220">
                  <c:v>223.11350000000004</c:v>
                </c:pt>
                <c:pt idx="221">
                  <c:v>223.11350000000004</c:v>
                </c:pt>
                <c:pt idx="222">
                  <c:v>223.11350000000004</c:v>
                </c:pt>
                <c:pt idx="223">
                  <c:v>223.11350000000004</c:v>
                </c:pt>
                <c:pt idx="224">
                  <c:v>223.11350000000004</c:v>
                </c:pt>
                <c:pt idx="225">
                  <c:v>223.11350000000004</c:v>
                </c:pt>
                <c:pt idx="226">
                  <c:v>223.11350000000004</c:v>
                </c:pt>
                <c:pt idx="227">
                  <c:v>223.11350000000004</c:v>
                </c:pt>
                <c:pt idx="228">
                  <c:v>223.11350000000004</c:v>
                </c:pt>
                <c:pt idx="229">
                  <c:v>223.11350000000004</c:v>
                </c:pt>
                <c:pt idx="230">
                  <c:v>223.11350000000004</c:v>
                </c:pt>
                <c:pt idx="231">
                  <c:v>223.11350000000004</c:v>
                </c:pt>
                <c:pt idx="232">
                  <c:v>223.11350000000004</c:v>
                </c:pt>
                <c:pt idx="233">
                  <c:v>223.11350000000004</c:v>
                </c:pt>
                <c:pt idx="234">
                  <c:v>223.11350000000004</c:v>
                </c:pt>
                <c:pt idx="235">
                  <c:v>223.11350000000004</c:v>
                </c:pt>
                <c:pt idx="236">
                  <c:v>223.11350000000004</c:v>
                </c:pt>
                <c:pt idx="237">
                  <c:v>223.11350000000004</c:v>
                </c:pt>
                <c:pt idx="238">
                  <c:v>223.11350000000004</c:v>
                </c:pt>
                <c:pt idx="239">
                  <c:v>223.11350000000004</c:v>
                </c:pt>
                <c:pt idx="240">
                  <c:v>223.11350000000004</c:v>
                </c:pt>
                <c:pt idx="241">
                  <c:v>223.11350000000004</c:v>
                </c:pt>
                <c:pt idx="242">
                  <c:v>223.11350000000004</c:v>
                </c:pt>
                <c:pt idx="243">
                  <c:v>223.11350000000004</c:v>
                </c:pt>
                <c:pt idx="244">
                  <c:v>223.11350000000004</c:v>
                </c:pt>
                <c:pt idx="245">
                  <c:v>223.11350000000004</c:v>
                </c:pt>
                <c:pt idx="246">
                  <c:v>223.11350000000004</c:v>
                </c:pt>
                <c:pt idx="247">
                  <c:v>223.11350000000004</c:v>
                </c:pt>
                <c:pt idx="248">
                  <c:v>223.11350000000004</c:v>
                </c:pt>
                <c:pt idx="249">
                  <c:v>223.11350000000004</c:v>
                </c:pt>
                <c:pt idx="250">
                  <c:v>223.11350000000004</c:v>
                </c:pt>
                <c:pt idx="251">
                  <c:v>223.11350000000004</c:v>
                </c:pt>
                <c:pt idx="252">
                  <c:v>223.11350000000004</c:v>
                </c:pt>
                <c:pt idx="253">
                  <c:v>223.11350000000004</c:v>
                </c:pt>
                <c:pt idx="254">
                  <c:v>223.11350000000004</c:v>
                </c:pt>
                <c:pt idx="255">
                  <c:v>223.11350000000004</c:v>
                </c:pt>
                <c:pt idx="256">
                  <c:v>223.11350000000004</c:v>
                </c:pt>
                <c:pt idx="257">
                  <c:v>223.11350000000004</c:v>
                </c:pt>
                <c:pt idx="258">
                  <c:v>223.11350000000004</c:v>
                </c:pt>
                <c:pt idx="259">
                  <c:v>223.11350000000004</c:v>
                </c:pt>
                <c:pt idx="260">
                  <c:v>223.11350000000004</c:v>
                </c:pt>
                <c:pt idx="261">
                  <c:v>223.11350000000004</c:v>
                </c:pt>
                <c:pt idx="262">
                  <c:v>223.11350000000004</c:v>
                </c:pt>
                <c:pt idx="263">
                  <c:v>223.11350000000004</c:v>
                </c:pt>
                <c:pt idx="264">
                  <c:v>223.11350000000004</c:v>
                </c:pt>
                <c:pt idx="265">
                  <c:v>223.11350000000004</c:v>
                </c:pt>
                <c:pt idx="266">
                  <c:v>223.11350000000004</c:v>
                </c:pt>
                <c:pt idx="267">
                  <c:v>223.11350000000004</c:v>
                </c:pt>
                <c:pt idx="268">
                  <c:v>223.11350000000004</c:v>
                </c:pt>
                <c:pt idx="269">
                  <c:v>223.11350000000004</c:v>
                </c:pt>
                <c:pt idx="270">
                  <c:v>223.11350000000004</c:v>
                </c:pt>
                <c:pt idx="271">
                  <c:v>223.11350000000004</c:v>
                </c:pt>
                <c:pt idx="272">
                  <c:v>223.11350000000004</c:v>
                </c:pt>
                <c:pt idx="273">
                  <c:v>223.11350000000004</c:v>
                </c:pt>
                <c:pt idx="274">
                  <c:v>223.11350000000004</c:v>
                </c:pt>
                <c:pt idx="275">
                  <c:v>223.11350000000004</c:v>
                </c:pt>
                <c:pt idx="276">
                  <c:v>223.11350000000004</c:v>
                </c:pt>
                <c:pt idx="277">
                  <c:v>223.11350000000004</c:v>
                </c:pt>
                <c:pt idx="278">
                  <c:v>223.11350000000004</c:v>
                </c:pt>
                <c:pt idx="279">
                  <c:v>223.11350000000004</c:v>
                </c:pt>
                <c:pt idx="280">
                  <c:v>223.11350000000004</c:v>
                </c:pt>
                <c:pt idx="281">
                  <c:v>223.11350000000004</c:v>
                </c:pt>
                <c:pt idx="282">
                  <c:v>223.11350000000004</c:v>
                </c:pt>
                <c:pt idx="283">
                  <c:v>223.11350000000004</c:v>
                </c:pt>
                <c:pt idx="284">
                  <c:v>223.11350000000004</c:v>
                </c:pt>
                <c:pt idx="285">
                  <c:v>223.11350000000004</c:v>
                </c:pt>
                <c:pt idx="286">
                  <c:v>223.11350000000004</c:v>
                </c:pt>
                <c:pt idx="287">
                  <c:v>223.11350000000004</c:v>
                </c:pt>
                <c:pt idx="288">
                  <c:v>223.11350000000004</c:v>
                </c:pt>
                <c:pt idx="289">
                  <c:v>223.11350000000004</c:v>
                </c:pt>
                <c:pt idx="290">
                  <c:v>223.11350000000004</c:v>
                </c:pt>
                <c:pt idx="291">
                  <c:v>223.11350000000004</c:v>
                </c:pt>
                <c:pt idx="292">
                  <c:v>223.11350000000004</c:v>
                </c:pt>
                <c:pt idx="293">
                  <c:v>223.11350000000004</c:v>
                </c:pt>
                <c:pt idx="294">
                  <c:v>223.11350000000004</c:v>
                </c:pt>
                <c:pt idx="295">
                  <c:v>223.11350000000004</c:v>
                </c:pt>
                <c:pt idx="296">
                  <c:v>223.11350000000004</c:v>
                </c:pt>
                <c:pt idx="297">
                  <c:v>223.11350000000004</c:v>
                </c:pt>
                <c:pt idx="298">
                  <c:v>223.11350000000004</c:v>
                </c:pt>
                <c:pt idx="299">
                  <c:v>223.11350000000004</c:v>
                </c:pt>
                <c:pt idx="300">
                  <c:v>223.11350000000004</c:v>
                </c:pt>
                <c:pt idx="301">
                  <c:v>223.11350000000004</c:v>
                </c:pt>
                <c:pt idx="302">
                  <c:v>223.11350000000004</c:v>
                </c:pt>
                <c:pt idx="303">
                  <c:v>223.11350000000004</c:v>
                </c:pt>
                <c:pt idx="304">
                  <c:v>223.11350000000004</c:v>
                </c:pt>
                <c:pt idx="305">
                  <c:v>223.11350000000004</c:v>
                </c:pt>
                <c:pt idx="306">
                  <c:v>223.11350000000004</c:v>
                </c:pt>
                <c:pt idx="307">
                  <c:v>223.11350000000004</c:v>
                </c:pt>
                <c:pt idx="308">
                  <c:v>223.11350000000004</c:v>
                </c:pt>
                <c:pt idx="309">
                  <c:v>223.11350000000004</c:v>
                </c:pt>
                <c:pt idx="310">
                  <c:v>223.11350000000004</c:v>
                </c:pt>
                <c:pt idx="311">
                  <c:v>223.11350000000004</c:v>
                </c:pt>
                <c:pt idx="312">
                  <c:v>223.11350000000004</c:v>
                </c:pt>
                <c:pt idx="313">
                  <c:v>223.11350000000004</c:v>
                </c:pt>
                <c:pt idx="314">
                  <c:v>223.11350000000004</c:v>
                </c:pt>
                <c:pt idx="315">
                  <c:v>223.11350000000004</c:v>
                </c:pt>
                <c:pt idx="316">
                  <c:v>223.11350000000004</c:v>
                </c:pt>
                <c:pt idx="317">
                  <c:v>223.11350000000004</c:v>
                </c:pt>
                <c:pt idx="318">
                  <c:v>223.11350000000004</c:v>
                </c:pt>
                <c:pt idx="319">
                  <c:v>223.11350000000004</c:v>
                </c:pt>
                <c:pt idx="320">
                  <c:v>223.11350000000004</c:v>
                </c:pt>
                <c:pt idx="321">
                  <c:v>223.11350000000004</c:v>
                </c:pt>
                <c:pt idx="322">
                  <c:v>223.11350000000004</c:v>
                </c:pt>
                <c:pt idx="323">
                  <c:v>223.11350000000004</c:v>
                </c:pt>
                <c:pt idx="324">
                  <c:v>223.11350000000004</c:v>
                </c:pt>
                <c:pt idx="325">
                  <c:v>223.11350000000004</c:v>
                </c:pt>
                <c:pt idx="326">
                  <c:v>223.11350000000004</c:v>
                </c:pt>
                <c:pt idx="327">
                  <c:v>223.11350000000004</c:v>
                </c:pt>
                <c:pt idx="328">
                  <c:v>223.11350000000004</c:v>
                </c:pt>
                <c:pt idx="329">
                  <c:v>223.11350000000004</c:v>
                </c:pt>
                <c:pt idx="330">
                  <c:v>223.11350000000004</c:v>
                </c:pt>
                <c:pt idx="331">
                  <c:v>223.11350000000004</c:v>
                </c:pt>
                <c:pt idx="332">
                  <c:v>223.11350000000004</c:v>
                </c:pt>
                <c:pt idx="333">
                  <c:v>223.11350000000004</c:v>
                </c:pt>
                <c:pt idx="334">
                  <c:v>223.11350000000004</c:v>
                </c:pt>
                <c:pt idx="335">
                  <c:v>223.11350000000004</c:v>
                </c:pt>
                <c:pt idx="336">
                  <c:v>223.11350000000004</c:v>
                </c:pt>
                <c:pt idx="337">
                  <c:v>223.11350000000004</c:v>
                </c:pt>
                <c:pt idx="338">
                  <c:v>223.11350000000004</c:v>
                </c:pt>
                <c:pt idx="339">
                  <c:v>223.11350000000004</c:v>
                </c:pt>
                <c:pt idx="340">
                  <c:v>223.11350000000004</c:v>
                </c:pt>
                <c:pt idx="341">
                  <c:v>223.11350000000004</c:v>
                </c:pt>
                <c:pt idx="342">
                  <c:v>223.11350000000004</c:v>
                </c:pt>
                <c:pt idx="343">
                  <c:v>223.11350000000004</c:v>
                </c:pt>
                <c:pt idx="344">
                  <c:v>223.11350000000004</c:v>
                </c:pt>
                <c:pt idx="345">
                  <c:v>223.11350000000004</c:v>
                </c:pt>
                <c:pt idx="346">
                  <c:v>223.11350000000004</c:v>
                </c:pt>
                <c:pt idx="347">
                  <c:v>223.11350000000004</c:v>
                </c:pt>
                <c:pt idx="348">
                  <c:v>223.11350000000004</c:v>
                </c:pt>
                <c:pt idx="349">
                  <c:v>223.11350000000004</c:v>
                </c:pt>
                <c:pt idx="350">
                  <c:v>223.11350000000004</c:v>
                </c:pt>
                <c:pt idx="351">
                  <c:v>223.11350000000004</c:v>
                </c:pt>
                <c:pt idx="352">
                  <c:v>223.11350000000004</c:v>
                </c:pt>
                <c:pt idx="353">
                  <c:v>223.11350000000004</c:v>
                </c:pt>
                <c:pt idx="354">
                  <c:v>223.11350000000004</c:v>
                </c:pt>
                <c:pt idx="355">
                  <c:v>223.11350000000004</c:v>
                </c:pt>
                <c:pt idx="356">
                  <c:v>223.11350000000004</c:v>
                </c:pt>
                <c:pt idx="357">
                  <c:v>223.11350000000004</c:v>
                </c:pt>
                <c:pt idx="358">
                  <c:v>223.11350000000004</c:v>
                </c:pt>
                <c:pt idx="359">
                  <c:v>223.11350000000004</c:v>
                </c:pt>
                <c:pt idx="360">
                  <c:v>223.11350000000004</c:v>
                </c:pt>
                <c:pt idx="361">
                  <c:v>223.11350000000004</c:v>
                </c:pt>
                <c:pt idx="362">
                  <c:v>223.11350000000004</c:v>
                </c:pt>
                <c:pt idx="363">
                  <c:v>223.11350000000004</c:v>
                </c:pt>
                <c:pt idx="364">
                  <c:v>223.11350000000004</c:v>
                </c:pt>
              </c:numCache>
            </c:numRef>
          </c:val>
          <c:extLst>
            <c:ext xmlns:c16="http://schemas.microsoft.com/office/drawing/2014/chart" uri="{C3380CC4-5D6E-409C-BE32-E72D297353CC}">
              <c16:uniqueId val="{00000000-473F-4292-99A6-DA9CC8D055DB}"/>
            </c:ext>
          </c:extLst>
        </c:ser>
        <c:ser>
          <c:idx val="4"/>
          <c:order val="4"/>
          <c:tx>
            <c:strRef>
              <c:f>'[Master - Energy ^0 Building Analysis - kings norton - Use.xlsm]Elec - Annual Pivot '!$O$4</c:f>
              <c:strCache>
                <c:ptCount val="1"/>
                <c:pt idx="0">
                  <c:v>Waste?</c:v>
                </c:pt>
              </c:strCache>
            </c:strRef>
          </c:tx>
          <c:spPr>
            <a:solidFill>
              <a:schemeClr val="accent1">
                <a:lumMod val="40000"/>
                <a:lumOff val="60000"/>
                <a:alpha val="48000"/>
              </a:schemeClr>
            </a:solidFill>
            <a:ln>
              <a:solidFill>
                <a:schemeClr val="accent4">
                  <a:lumMod val="20000"/>
                  <a:lumOff val="80000"/>
                </a:schemeClr>
              </a:solidFill>
            </a:ln>
            <a:effectLst/>
          </c:spPr>
          <c:val>
            <c:numRef>
              <c:f>'[Master - Energy ^0 Building Analysis - kings norton - Use.xlsm]Elec - Annual Pivot '!$O$5:$O$369</c:f>
              <c:numCache>
                <c:formatCode>General</c:formatCode>
                <c:ptCount val="365"/>
                <c:pt idx="0">
                  <c:v>938.66432609579124</c:v>
                </c:pt>
                <c:pt idx="1">
                  <c:v>954.10402609579069</c:v>
                </c:pt>
                <c:pt idx="2">
                  <c:v>972.89802609579078</c:v>
                </c:pt>
                <c:pt idx="3">
                  <c:v>939.66602609579127</c:v>
                </c:pt>
                <c:pt idx="4">
                  <c:v>582.16134519230741</c:v>
                </c:pt>
                <c:pt idx="5">
                  <c:v>566.19884519230777</c:v>
                </c:pt>
                <c:pt idx="6">
                  <c:v>965.63132609579111</c:v>
                </c:pt>
                <c:pt idx="7">
                  <c:v>930.84032609579072</c:v>
                </c:pt>
                <c:pt idx="8">
                  <c:v>882.519426095791</c:v>
                </c:pt>
                <c:pt idx="9">
                  <c:v>982.94502609579149</c:v>
                </c:pt>
                <c:pt idx="10">
                  <c:v>875.79452609579084</c:v>
                </c:pt>
                <c:pt idx="11">
                  <c:v>656.52214519230779</c:v>
                </c:pt>
                <c:pt idx="12">
                  <c:v>644.42674519230786</c:v>
                </c:pt>
                <c:pt idx="13">
                  <c:v>942.47862609579079</c:v>
                </c:pt>
                <c:pt idx="14">
                  <c:v>882.60842609579117</c:v>
                </c:pt>
                <c:pt idx="15">
                  <c:v>811.35262609579104</c:v>
                </c:pt>
                <c:pt idx="16">
                  <c:v>693.3589260957915</c:v>
                </c:pt>
                <c:pt idx="17">
                  <c:v>223.11350000000004</c:v>
                </c:pt>
                <c:pt idx="18">
                  <c:v>223.11350000000004</c:v>
                </c:pt>
                <c:pt idx="19">
                  <c:v>223.11350000000004</c:v>
                </c:pt>
                <c:pt idx="20">
                  <c:v>223.11350000000004</c:v>
                </c:pt>
                <c:pt idx="21">
                  <c:v>223.11350000000004</c:v>
                </c:pt>
                <c:pt idx="22">
                  <c:v>223.11350000000004</c:v>
                </c:pt>
                <c:pt idx="23">
                  <c:v>223.11350000000004</c:v>
                </c:pt>
                <c:pt idx="24">
                  <c:v>223.11350000000004</c:v>
                </c:pt>
                <c:pt idx="25">
                  <c:v>223.11350000000004</c:v>
                </c:pt>
                <c:pt idx="26">
                  <c:v>223.11350000000004</c:v>
                </c:pt>
                <c:pt idx="27">
                  <c:v>223.11350000000004</c:v>
                </c:pt>
                <c:pt idx="28">
                  <c:v>223.11350000000004</c:v>
                </c:pt>
                <c:pt idx="29">
                  <c:v>223.11350000000004</c:v>
                </c:pt>
                <c:pt idx="30">
                  <c:v>223.11350000000004</c:v>
                </c:pt>
                <c:pt idx="31">
                  <c:v>223.11350000000004</c:v>
                </c:pt>
                <c:pt idx="32">
                  <c:v>223.11350000000004</c:v>
                </c:pt>
                <c:pt idx="33">
                  <c:v>327.47674519230759</c:v>
                </c:pt>
                <c:pt idx="34">
                  <c:v>437.81612609579111</c:v>
                </c:pt>
                <c:pt idx="35">
                  <c:v>392.48252609579117</c:v>
                </c:pt>
                <c:pt idx="36">
                  <c:v>380.84772609579113</c:v>
                </c:pt>
                <c:pt idx="37">
                  <c:v>393.39502609579131</c:v>
                </c:pt>
                <c:pt idx="38">
                  <c:v>405.47352609579093</c:v>
                </c:pt>
                <c:pt idx="39">
                  <c:v>541.63044519230743</c:v>
                </c:pt>
                <c:pt idx="40">
                  <c:v>542.95764519230761</c:v>
                </c:pt>
                <c:pt idx="41">
                  <c:v>414.11502609579111</c:v>
                </c:pt>
                <c:pt idx="42">
                  <c:v>304.05492609579096</c:v>
                </c:pt>
                <c:pt idx="43">
                  <c:v>280.19422609579078</c:v>
                </c:pt>
                <c:pt idx="44">
                  <c:v>345.78122609579145</c:v>
                </c:pt>
                <c:pt idx="45">
                  <c:v>251.80752609579122</c:v>
                </c:pt>
                <c:pt idx="46">
                  <c:v>406.92624519230765</c:v>
                </c:pt>
                <c:pt idx="47">
                  <c:v>398.08744519230754</c:v>
                </c:pt>
                <c:pt idx="48">
                  <c:v>367.451526095791</c:v>
                </c:pt>
                <c:pt idx="49">
                  <c:v>271.5761260957911</c:v>
                </c:pt>
                <c:pt idx="50">
                  <c:v>294.19832609579112</c:v>
                </c:pt>
                <c:pt idx="51">
                  <c:v>227.389926095791</c:v>
                </c:pt>
                <c:pt idx="52">
                  <c:v>223.11350000000004</c:v>
                </c:pt>
                <c:pt idx="53">
                  <c:v>409.15624519230778</c:v>
                </c:pt>
                <c:pt idx="54">
                  <c:v>427.98374519230754</c:v>
                </c:pt>
                <c:pt idx="55">
                  <c:v>223.11350000000004</c:v>
                </c:pt>
                <c:pt idx="56">
                  <c:v>260.73062609579097</c:v>
                </c:pt>
                <c:pt idx="57">
                  <c:v>223.11350000000004</c:v>
                </c:pt>
                <c:pt idx="58">
                  <c:v>295.00252609579115</c:v>
                </c:pt>
                <c:pt idx="59">
                  <c:v>223.11350000000004</c:v>
                </c:pt>
                <c:pt idx="60">
                  <c:v>396.21734519230756</c:v>
                </c:pt>
                <c:pt idx="61">
                  <c:v>391.63874519230751</c:v>
                </c:pt>
                <c:pt idx="62">
                  <c:v>266.66582609579109</c:v>
                </c:pt>
                <c:pt idx="63">
                  <c:v>223.11350000000004</c:v>
                </c:pt>
                <c:pt idx="64">
                  <c:v>223.11350000000004</c:v>
                </c:pt>
                <c:pt idx="65">
                  <c:v>223.11350000000004</c:v>
                </c:pt>
                <c:pt idx="66">
                  <c:v>223.11350000000004</c:v>
                </c:pt>
                <c:pt idx="67">
                  <c:v>376.10524519230762</c:v>
                </c:pt>
                <c:pt idx="68">
                  <c:v>384.06414519230759</c:v>
                </c:pt>
                <c:pt idx="69">
                  <c:v>223.11350000000004</c:v>
                </c:pt>
                <c:pt idx="70">
                  <c:v>223.11350000000004</c:v>
                </c:pt>
                <c:pt idx="71">
                  <c:v>228.89892609579078</c:v>
                </c:pt>
                <c:pt idx="72">
                  <c:v>329.58592609579114</c:v>
                </c:pt>
                <c:pt idx="73">
                  <c:v>268.1755260957907</c:v>
                </c:pt>
                <c:pt idx="74">
                  <c:v>396.81464519230792</c:v>
                </c:pt>
                <c:pt idx="75">
                  <c:v>386.19514519230745</c:v>
                </c:pt>
                <c:pt idx="76">
                  <c:v>223.11350000000004</c:v>
                </c:pt>
                <c:pt idx="77">
                  <c:v>223.11350000000004</c:v>
                </c:pt>
                <c:pt idx="78">
                  <c:v>223.11350000000004</c:v>
                </c:pt>
                <c:pt idx="79">
                  <c:v>223.11350000000004</c:v>
                </c:pt>
                <c:pt idx="80">
                  <c:v>223.11350000000004</c:v>
                </c:pt>
                <c:pt idx="81">
                  <c:v>373.85674519230759</c:v>
                </c:pt>
                <c:pt idx="82">
                  <c:v>331.80424519230735</c:v>
                </c:pt>
                <c:pt idx="83">
                  <c:v>223.11350000000004</c:v>
                </c:pt>
                <c:pt idx="84">
                  <c:v>223.11350000000004</c:v>
                </c:pt>
                <c:pt idx="85">
                  <c:v>223.11350000000004</c:v>
                </c:pt>
                <c:pt idx="86">
                  <c:v>223.11350000000004</c:v>
                </c:pt>
                <c:pt idx="87">
                  <c:v>223.11350000000004</c:v>
                </c:pt>
                <c:pt idx="88">
                  <c:v>408.84674519230759</c:v>
                </c:pt>
                <c:pt idx="89">
                  <c:v>404.90524519230769</c:v>
                </c:pt>
                <c:pt idx="90">
                  <c:v>223.11350000000004</c:v>
                </c:pt>
                <c:pt idx="91">
                  <c:v>223.11350000000004</c:v>
                </c:pt>
                <c:pt idx="92">
                  <c:v>223.11350000000004</c:v>
                </c:pt>
                <c:pt idx="93">
                  <c:v>223.11350000000004</c:v>
                </c:pt>
                <c:pt idx="94">
                  <c:v>223.11350000000004</c:v>
                </c:pt>
                <c:pt idx="95">
                  <c:v>314.84054519230779</c:v>
                </c:pt>
                <c:pt idx="96">
                  <c:v>303.26054519230786</c:v>
                </c:pt>
                <c:pt idx="97">
                  <c:v>223.11350000000004</c:v>
                </c:pt>
                <c:pt idx="98">
                  <c:v>387.39752609579114</c:v>
                </c:pt>
                <c:pt idx="99">
                  <c:v>706.56862609579139</c:v>
                </c:pt>
                <c:pt idx="100">
                  <c:v>640.69832609579089</c:v>
                </c:pt>
                <c:pt idx="101">
                  <c:v>676.60892609579128</c:v>
                </c:pt>
                <c:pt idx="102">
                  <c:v>321.03774519230763</c:v>
                </c:pt>
                <c:pt idx="103">
                  <c:v>309.46484519230773</c:v>
                </c:pt>
                <c:pt idx="104">
                  <c:v>654.76922609579105</c:v>
                </c:pt>
                <c:pt idx="105">
                  <c:v>590.19792609579144</c:v>
                </c:pt>
                <c:pt idx="106">
                  <c:v>673.66732609579094</c:v>
                </c:pt>
                <c:pt idx="107">
                  <c:v>742.40072609579101</c:v>
                </c:pt>
                <c:pt idx="108">
                  <c:v>792.70662609579108</c:v>
                </c:pt>
                <c:pt idx="109">
                  <c:v>539.17734519230771</c:v>
                </c:pt>
                <c:pt idx="110">
                  <c:v>529.53234519230762</c:v>
                </c:pt>
                <c:pt idx="111">
                  <c:v>749.48772609579078</c:v>
                </c:pt>
                <c:pt idx="112">
                  <c:v>660.50522609579139</c:v>
                </c:pt>
                <c:pt idx="113">
                  <c:v>552.83972609579109</c:v>
                </c:pt>
                <c:pt idx="114">
                  <c:v>563.74912609579064</c:v>
                </c:pt>
                <c:pt idx="115">
                  <c:v>612.60432609579152</c:v>
                </c:pt>
                <c:pt idx="116">
                  <c:v>370.69064519230778</c:v>
                </c:pt>
                <c:pt idx="117">
                  <c:v>360.09304519230773</c:v>
                </c:pt>
                <c:pt idx="118">
                  <c:v>576.27482609579056</c:v>
                </c:pt>
                <c:pt idx="119">
                  <c:v>368.30992609579107</c:v>
                </c:pt>
                <c:pt idx="120">
                  <c:v>291.28002609579153</c:v>
                </c:pt>
                <c:pt idx="121">
                  <c:v>294.71012609579111</c:v>
                </c:pt>
                <c:pt idx="122">
                  <c:v>223.11350000000004</c:v>
                </c:pt>
                <c:pt idx="123">
                  <c:v>223.11350000000004</c:v>
                </c:pt>
                <c:pt idx="124">
                  <c:v>223.11350000000004</c:v>
                </c:pt>
                <c:pt idx="125">
                  <c:v>223.11350000000004</c:v>
                </c:pt>
                <c:pt idx="126">
                  <c:v>223.11350000000004</c:v>
                </c:pt>
                <c:pt idx="127">
                  <c:v>223.11350000000004</c:v>
                </c:pt>
                <c:pt idx="128">
                  <c:v>223.11350000000004</c:v>
                </c:pt>
                <c:pt idx="129">
                  <c:v>223.11350000000004</c:v>
                </c:pt>
                <c:pt idx="130">
                  <c:v>293.90064519230771</c:v>
                </c:pt>
                <c:pt idx="131">
                  <c:v>281.47604519230765</c:v>
                </c:pt>
                <c:pt idx="132">
                  <c:v>223.11350000000004</c:v>
                </c:pt>
                <c:pt idx="133">
                  <c:v>223.11350000000004</c:v>
                </c:pt>
                <c:pt idx="134">
                  <c:v>223.11350000000004</c:v>
                </c:pt>
                <c:pt idx="135">
                  <c:v>223.11350000000004</c:v>
                </c:pt>
                <c:pt idx="136">
                  <c:v>223.11350000000004</c:v>
                </c:pt>
                <c:pt idx="137">
                  <c:v>223.11350000000004</c:v>
                </c:pt>
                <c:pt idx="138">
                  <c:v>223.11350000000004</c:v>
                </c:pt>
                <c:pt idx="139">
                  <c:v>387.53682609579118</c:v>
                </c:pt>
                <c:pt idx="140">
                  <c:v>474.89882609579081</c:v>
                </c:pt>
                <c:pt idx="141">
                  <c:v>623.53132609579097</c:v>
                </c:pt>
                <c:pt idx="142">
                  <c:v>547.94822609579137</c:v>
                </c:pt>
                <c:pt idx="143">
                  <c:v>435.47682609579124</c:v>
                </c:pt>
                <c:pt idx="144">
                  <c:v>291.47434519230751</c:v>
                </c:pt>
                <c:pt idx="145">
                  <c:v>223.11350000000004</c:v>
                </c:pt>
                <c:pt idx="146">
                  <c:v>469.56422609579067</c:v>
                </c:pt>
                <c:pt idx="147">
                  <c:v>518.49252609579071</c:v>
                </c:pt>
                <c:pt idx="148">
                  <c:v>647.64352609579123</c:v>
                </c:pt>
                <c:pt idx="149">
                  <c:v>613.61952609579157</c:v>
                </c:pt>
                <c:pt idx="150">
                  <c:v>571.10072609579174</c:v>
                </c:pt>
                <c:pt idx="151">
                  <c:v>368.2407451923076</c:v>
                </c:pt>
                <c:pt idx="152">
                  <c:v>357.935245192308</c:v>
                </c:pt>
                <c:pt idx="153">
                  <c:v>223.11350000000004</c:v>
                </c:pt>
                <c:pt idx="154">
                  <c:v>691.34782609579088</c:v>
                </c:pt>
                <c:pt idx="155">
                  <c:v>601.60402609579182</c:v>
                </c:pt>
                <c:pt idx="156">
                  <c:v>571.01442609579067</c:v>
                </c:pt>
                <c:pt idx="157">
                  <c:v>569.30302609579121</c:v>
                </c:pt>
                <c:pt idx="158">
                  <c:v>357.09724519230758</c:v>
                </c:pt>
                <c:pt idx="159">
                  <c:v>321.46934519230763</c:v>
                </c:pt>
                <c:pt idx="160">
                  <c:v>594.26262609579089</c:v>
                </c:pt>
                <c:pt idx="161">
                  <c:v>630.41892609579145</c:v>
                </c:pt>
                <c:pt idx="162">
                  <c:v>505.7247260957904</c:v>
                </c:pt>
                <c:pt idx="163">
                  <c:v>467.13222609579111</c:v>
                </c:pt>
                <c:pt idx="164">
                  <c:v>462.70482609579085</c:v>
                </c:pt>
                <c:pt idx="165">
                  <c:v>291.48874519230753</c:v>
                </c:pt>
                <c:pt idx="166">
                  <c:v>223.11350000000004</c:v>
                </c:pt>
                <c:pt idx="167">
                  <c:v>515.07982609579176</c:v>
                </c:pt>
                <c:pt idx="168">
                  <c:v>470.37012609579142</c:v>
                </c:pt>
                <c:pt idx="169">
                  <c:v>423.00672609579124</c:v>
                </c:pt>
                <c:pt idx="170">
                  <c:v>506.61422609579131</c:v>
                </c:pt>
                <c:pt idx="171">
                  <c:v>503.00722609579157</c:v>
                </c:pt>
                <c:pt idx="172">
                  <c:v>300.16024519230757</c:v>
                </c:pt>
                <c:pt idx="173">
                  <c:v>237.27724519230765</c:v>
                </c:pt>
                <c:pt idx="174">
                  <c:v>522.90582609579133</c:v>
                </c:pt>
                <c:pt idx="175">
                  <c:v>552.74302609579172</c:v>
                </c:pt>
                <c:pt idx="176">
                  <c:v>405.31612609579133</c:v>
                </c:pt>
                <c:pt idx="177">
                  <c:v>223.11350000000004</c:v>
                </c:pt>
                <c:pt idx="178">
                  <c:v>223.11350000000004</c:v>
                </c:pt>
                <c:pt idx="179">
                  <c:v>223.11350000000004</c:v>
                </c:pt>
                <c:pt idx="180">
                  <c:v>223.11350000000004</c:v>
                </c:pt>
                <c:pt idx="181">
                  <c:v>223.11350000000004</c:v>
                </c:pt>
                <c:pt idx="182">
                  <c:v>223.11350000000004</c:v>
                </c:pt>
                <c:pt idx="183">
                  <c:v>223.11350000000004</c:v>
                </c:pt>
                <c:pt idx="184">
                  <c:v>223.11350000000004</c:v>
                </c:pt>
                <c:pt idx="185">
                  <c:v>223.11350000000004</c:v>
                </c:pt>
                <c:pt idx="186">
                  <c:v>223.11350000000004</c:v>
                </c:pt>
                <c:pt idx="187">
                  <c:v>223.11350000000004</c:v>
                </c:pt>
                <c:pt idx="188">
                  <c:v>223.11350000000004</c:v>
                </c:pt>
                <c:pt idx="189">
                  <c:v>223.11350000000004</c:v>
                </c:pt>
                <c:pt idx="190">
                  <c:v>223.11350000000004</c:v>
                </c:pt>
                <c:pt idx="191">
                  <c:v>223.11350000000004</c:v>
                </c:pt>
                <c:pt idx="192">
                  <c:v>223.11350000000004</c:v>
                </c:pt>
                <c:pt idx="193">
                  <c:v>223.11350000000004</c:v>
                </c:pt>
                <c:pt idx="194">
                  <c:v>223.11350000000004</c:v>
                </c:pt>
                <c:pt idx="195">
                  <c:v>223.11350000000004</c:v>
                </c:pt>
                <c:pt idx="196">
                  <c:v>223.11350000000004</c:v>
                </c:pt>
                <c:pt idx="197">
                  <c:v>223.11350000000004</c:v>
                </c:pt>
                <c:pt idx="198">
                  <c:v>223.11350000000004</c:v>
                </c:pt>
                <c:pt idx="199">
                  <c:v>229.90472609579137</c:v>
                </c:pt>
                <c:pt idx="200">
                  <c:v>223.11350000000004</c:v>
                </c:pt>
                <c:pt idx="201">
                  <c:v>223.11350000000004</c:v>
                </c:pt>
                <c:pt idx="202">
                  <c:v>325.17762609579086</c:v>
                </c:pt>
                <c:pt idx="203">
                  <c:v>308.5454260957913</c:v>
                </c:pt>
                <c:pt idx="204">
                  <c:v>223.11350000000004</c:v>
                </c:pt>
                <c:pt idx="205">
                  <c:v>242.54282609579104</c:v>
                </c:pt>
                <c:pt idx="206">
                  <c:v>223.11350000000004</c:v>
                </c:pt>
                <c:pt idx="207">
                  <c:v>223.11350000000004</c:v>
                </c:pt>
                <c:pt idx="208">
                  <c:v>223.11350000000004</c:v>
                </c:pt>
                <c:pt idx="209">
                  <c:v>352.2831260957912</c:v>
                </c:pt>
                <c:pt idx="210">
                  <c:v>364.74702609579117</c:v>
                </c:pt>
                <c:pt idx="211">
                  <c:v>243.19312609579072</c:v>
                </c:pt>
                <c:pt idx="212">
                  <c:v>223.11350000000004</c:v>
                </c:pt>
                <c:pt idx="213">
                  <c:v>238.71522609579119</c:v>
                </c:pt>
                <c:pt idx="214">
                  <c:v>223.11350000000004</c:v>
                </c:pt>
                <c:pt idx="215">
                  <c:v>223.11350000000004</c:v>
                </c:pt>
                <c:pt idx="216">
                  <c:v>223.11350000000004</c:v>
                </c:pt>
                <c:pt idx="217">
                  <c:v>280.79372609579082</c:v>
                </c:pt>
                <c:pt idx="218">
                  <c:v>236.41832609579114</c:v>
                </c:pt>
                <c:pt idx="219">
                  <c:v>223.11350000000004</c:v>
                </c:pt>
                <c:pt idx="220">
                  <c:v>227.32992609579094</c:v>
                </c:pt>
                <c:pt idx="221">
                  <c:v>223.11350000000004</c:v>
                </c:pt>
                <c:pt idx="222">
                  <c:v>223.11350000000004</c:v>
                </c:pt>
                <c:pt idx="223">
                  <c:v>223.11350000000004</c:v>
                </c:pt>
                <c:pt idx="224">
                  <c:v>226.09332609579076</c:v>
                </c:pt>
                <c:pt idx="225">
                  <c:v>223.11350000000004</c:v>
                </c:pt>
                <c:pt idx="226">
                  <c:v>223.11350000000004</c:v>
                </c:pt>
                <c:pt idx="227">
                  <c:v>223.11350000000004</c:v>
                </c:pt>
                <c:pt idx="228">
                  <c:v>223.11350000000004</c:v>
                </c:pt>
                <c:pt idx="229">
                  <c:v>223.11350000000004</c:v>
                </c:pt>
                <c:pt idx="230">
                  <c:v>223.11350000000004</c:v>
                </c:pt>
                <c:pt idx="231">
                  <c:v>223.11350000000004</c:v>
                </c:pt>
                <c:pt idx="232">
                  <c:v>223.11350000000004</c:v>
                </c:pt>
                <c:pt idx="233">
                  <c:v>223.11350000000004</c:v>
                </c:pt>
                <c:pt idx="234">
                  <c:v>223.11350000000004</c:v>
                </c:pt>
                <c:pt idx="235">
                  <c:v>223.11350000000004</c:v>
                </c:pt>
                <c:pt idx="236">
                  <c:v>223.11350000000004</c:v>
                </c:pt>
                <c:pt idx="237">
                  <c:v>223.11350000000004</c:v>
                </c:pt>
                <c:pt idx="238">
                  <c:v>223.11350000000004</c:v>
                </c:pt>
                <c:pt idx="239">
                  <c:v>223.11350000000004</c:v>
                </c:pt>
                <c:pt idx="240">
                  <c:v>223.11350000000004</c:v>
                </c:pt>
                <c:pt idx="241">
                  <c:v>223.11350000000004</c:v>
                </c:pt>
                <c:pt idx="242">
                  <c:v>223.11350000000004</c:v>
                </c:pt>
                <c:pt idx="243">
                  <c:v>223.11350000000004</c:v>
                </c:pt>
                <c:pt idx="244">
                  <c:v>223.11350000000004</c:v>
                </c:pt>
                <c:pt idx="245">
                  <c:v>223.11350000000004</c:v>
                </c:pt>
                <c:pt idx="246">
                  <c:v>223.11350000000004</c:v>
                </c:pt>
                <c:pt idx="247">
                  <c:v>223.11350000000004</c:v>
                </c:pt>
                <c:pt idx="248">
                  <c:v>223.11350000000004</c:v>
                </c:pt>
                <c:pt idx="249">
                  <c:v>223.11350000000004</c:v>
                </c:pt>
                <c:pt idx="250">
                  <c:v>223.11350000000004</c:v>
                </c:pt>
                <c:pt idx="251">
                  <c:v>223.11350000000004</c:v>
                </c:pt>
                <c:pt idx="252">
                  <c:v>223.11350000000004</c:v>
                </c:pt>
                <c:pt idx="253">
                  <c:v>223.11350000000004</c:v>
                </c:pt>
                <c:pt idx="254">
                  <c:v>223.11350000000004</c:v>
                </c:pt>
                <c:pt idx="255">
                  <c:v>223.11350000000004</c:v>
                </c:pt>
                <c:pt idx="256">
                  <c:v>223.11350000000004</c:v>
                </c:pt>
                <c:pt idx="257">
                  <c:v>223.11350000000004</c:v>
                </c:pt>
                <c:pt idx="258">
                  <c:v>223.11350000000004</c:v>
                </c:pt>
                <c:pt idx="259">
                  <c:v>223.11350000000004</c:v>
                </c:pt>
                <c:pt idx="260">
                  <c:v>223.11350000000004</c:v>
                </c:pt>
                <c:pt idx="261">
                  <c:v>223.11350000000004</c:v>
                </c:pt>
                <c:pt idx="262">
                  <c:v>223.11350000000004</c:v>
                </c:pt>
                <c:pt idx="263">
                  <c:v>223.11350000000004</c:v>
                </c:pt>
                <c:pt idx="264">
                  <c:v>223.11350000000004</c:v>
                </c:pt>
                <c:pt idx="265">
                  <c:v>223.11350000000004</c:v>
                </c:pt>
                <c:pt idx="266">
                  <c:v>223.11350000000004</c:v>
                </c:pt>
                <c:pt idx="267">
                  <c:v>223.11350000000004</c:v>
                </c:pt>
                <c:pt idx="268">
                  <c:v>223.11350000000004</c:v>
                </c:pt>
                <c:pt idx="269">
                  <c:v>223.11350000000004</c:v>
                </c:pt>
                <c:pt idx="270">
                  <c:v>223.11350000000004</c:v>
                </c:pt>
                <c:pt idx="271">
                  <c:v>223.11350000000004</c:v>
                </c:pt>
                <c:pt idx="272">
                  <c:v>223.11350000000004</c:v>
                </c:pt>
                <c:pt idx="273">
                  <c:v>223.11350000000004</c:v>
                </c:pt>
                <c:pt idx="274">
                  <c:v>223.11350000000004</c:v>
                </c:pt>
                <c:pt idx="275">
                  <c:v>223.11350000000004</c:v>
                </c:pt>
                <c:pt idx="276">
                  <c:v>223.11350000000004</c:v>
                </c:pt>
                <c:pt idx="277">
                  <c:v>223.11350000000004</c:v>
                </c:pt>
                <c:pt idx="278">
                  <c:v>223.11350000000004</c:v>
                </c:pt>
                <c:pt idx="279">
                  <c:v>223.11350000000004</c:v>
                </c:pt>
                <c:pt idx="280">
                  <c:v>223.11350000000004</c:v>
                </c:pt>
                <c:pt idx="281">
                  <c:v>241.09452609579102</c:v>
                </c:pt>
                <c:pt idx="282">
                  <c:v>301.73752609579128</c:v>
                </c:pt>
                <c:pt idx="283">
                  <c:v>260.0445260957913</c:v>
                </c:pt>
                <c:pt idx="284">
                  <c:v>223.11350000000004</c:v>
                </c:pt>
                <c:pt idx="285">
                  <c:v>223.11350000000004</c:v>
                </c:pt>
                <c:pt idx="286">
                  <c:v>308.80552609579149</c:v>
                </c:pt>
                <c:pt idx="287">
                  <c:v>408.37452609579145</c:v>
                </c:pt>
                <c:pt idx="288">
                  <c:v>424.24302609579104</c:v>
                </c:pt>
                <c:pt idx="289">
                  <c:v>359.77432609579137</c:v>
                </c:pt>
                <c:pt idx="290">
                  <c:v>329.78392609579123</c:v>
                </c:pt>
                <c:pt idx="291">
                  <c:v>223.11350000000004</c:v>
                </c:pt>
                <c:pt idx="292">
                  <c:v>223.11350000000004</c:v>
                </c:pt>
                <c:pt idx="293">
                  <c:v>372.7825260957909</c:v>
                </c:pt>
                <c:pt idx="294">
                  <c:v>406.29092609579129</c:v>
                </c:pt>
                <c:pt idx="295">
                  <c:v>362.57052609579114</c:v>
                </c:pt>
                <c:pt idx="296">
                  <c:v>363.14602609579129</c:v>
                </c:pt>
                <c:pt idx="297">
                  <c:v>337.41382609579136</c:v>
                </c:pt>
                <c:pt idx="298">
                  <c:v>223.11350000000004</c:v>
                </c:pt>
                <c:pt idx="299">
                  <c:v>223.11350000000004</c:v>
                </c:pt>
                <c:pt idx="300">
                  <c:v>431.01552609579062</c:v>
                </c:pt>
                <c:pt idx="301">
                  <c:v>427.27422609579116</c:v>
                </c:pt>
                <c:pt idx="302">
                  <c:v>467.81982609579131</c:v>
                </c:pt>
                <c:pt idx="303">
                  <c:v>611.3755260957912</c:v>
                </c:pt>
                <c:pt idx="304">
                  <c:v>505.5770260957911</c:v>
                </c:pt>
                <c:pt idx="305">
                  <c:v>223.11350000000004</c:v>
                </c:pt>
                <c:pt idx="306">
                  <c:v>223.11350000000004</c:v>
                </c:pt>
                <c:pt idx="307">
                  <c:v>610.05352609579177</c:v>
                </c:pt>
                <c:pt idx="308">
                  <c:v>666.85472609579142</c:v>
                </c:pt>
                <c:pt idx="309">
                  <c:v>740.79552609579127</c:v>
                </c:pt>
                <c:pt idx="310">
                  <c:v>495.61652609579028</c:v>
                </c:pt>
                <c:pt idx="311">
                  <c:v>382.32002609579149</c:v>
                </c:pt>
                <c:pt idx="312">
                  <c:v>223.11350000000004</c:v>
                </c:pt>
                <c:pt idx="313">
                  <c:v>223.11350000000004</c:v>
                </c:pt>
                <c:pt idx="314">
                  <c:v>563.17452609579118</c:v>
                </c:pt>
                <c:pt idx="315">
                  <c:v>573.1556260957916</c:v>
                </c:pt>
                <c:pt idx="316">
                  <c:v>603.66752609579135</c:v>
                </c:pt>
                <c:pt idx="317">
                  <c:v>529.34602609579156</c:v>
                </c:pt>
                <c:pt idx="318">
                  <c:v>451.00802609579068</c:v>
                </c:pt>
                <c:pt idx="319">
                  <c:v>223.11350000000004</c:v>
                </c:pt>
                <c:pt idx="320">
                  <c:v>223.11350000000004</c:v>
                </c:pt>
                <c:pt idx="321">
                  <c:v>522.67452609579095</c:v>
                </c:pt>
                <c:pt idx="322">
                  <c:v>621.8880260957917</c:v>
                </c:pt>
                <c:pt idx="323">
                  <c:v>481.44212609579154</c:v>
                </c:pt>
                <c:pt idx="324">
                  <c:v>501.68832609579113</c:v>
                </c:pt>
                <c:pt idx="325">
                  <c:v>475.2380260957907</c:v>
                </c:pt>
                <c:pt idx="326">
                  <c:v>223.11350000000004</c:v>
                </c:pt>
                <c:pt idx="327">
                  <c:v>223.11350000000004</c:v>
                </c:pt>
                <c:pt idx="328">
                  <c:v>223.11350000000004</c:v>
                </c:pt>
                <c:pt idx="329">
                  <c:v>223.11350000000004</c:v>
                </c:pt>
                <c:pt idx="330">
                  <c:v>223.11350000000004</c:v>
                </c:pt>
                <c:pt idx="331">
                  <c:v>223.11350000000004</c:v>
                </c:pt>
                <c:pt idx="332">
                  <c:v>223.11350000000004</c:v>
                </c:pt>
                <c:pt idx="333">
                  <c:v>223.11350000000004</c:v>
                </c:pt>
                <c:pt idx="334">
                  <c:v>223.11350000000004</c:v>
                </c:pt>
                <c:pt idx="335">
                  <c:v>552.2539260957908</c:v>
                </c:pt>
                <c:pt idx="336">
                  <c:v>671.30402609579119</c:v>
                </c:pt>
                <c:pt idx="337">
                  <c:v>645.59752609579118</c:v>
                </c:pt>
                <c:pt idx="338">
                  <c:v>618.24462609579109</c:v>
                </c:pt>
                <c:pt idx="339">
                  <c:v>585.88502609579064</c:v>
                </c:pt>
                <c:pt idx="340">
                  <c:v>223.11350000000004</c:v>
                </c:pt>
                <c:pt idx="341">
                  <c:v>223.11350000000004</c:v>
                </c:pt>
                <c:pt idx="342">
                  <c:v>643.96562609579087</c:v>
                </c:pt>
                <c:pt idx="343">
                  <c:v>661.27652609579104</c:v>
                </c:pt>
                <c:pt idx="344">
                  <c:v>529.19762609579107</c:v>
                </c:pt>
                <c:pt idx="345">
                  <c:v>558.72242609579143</c:v>
                </c:pt>
                <c:pt idx="346">
                  <c:v>558.22012609579156</c:v>
                </c:pt>
                <c:pt idx="347">
                  <c:v>266.81924519230762</c:v>
                </c:pt>
                <c:pt idx="348">
                  <c:v>249.3256451923076</c:v>
                </c:pt>
                <c:pt idx="349">
                  <c:v>621.41502609579106</c:v>
                </c:pt>
                <c:pt idx="350">
                  <c:v>537.74562609579152</c:v>
                </c:pt>
                <c:pt idx="351">
                  <c:v>559.50732609579131</c:v>
                </c:pt>
                <c:pt idx="352">
                  <c:v>534.86602609579109</c:v>
                </c:pt>
                <c:pt idx="353">
                  <c:v>510.13902609579122</c:v>
                </c:pt>
                <c:pt idx="354">
                  <c:v>223.11350000000004</c:v>
                </c:pt>
                <c:pt idx="355">
                  <c:v>223.11350000000004</c:v>
                </c:pt>
                <c:pt idx="356">
                  <c:v>648.66702609579124</c:v>
                </c:pt>
                <c:pt idx="357">
                  <c:v>669.7055260957909</c:v>
                </c:pt>
                <c:pt idx="358">
                  <c:v>639.62382609579163</c:v>
                </c:pt>
                <c:pt idx="359">
                  <c:v>636.26402609579077</c:v>
                </c:pt>
                <c:pt idx="360">
                  <c:v>223.11350000000004</c:v>
                </c:pt>
                <c:pt idx="361">
                  <c:v>404.9458451923075</c:v>
                </c:pt>
                <c:pt idx="362">
                  <c:v>406.96234519230757</c:v>
                </c:pt>
                <c:pt idx="363">
                  <c:v>718.62252609579105</c:v>
                </c:pt>
                <c:pt idx="364">
                  <c:v>712.56452609579173</c:v>
                </c:pt>
              </c:numCache>
            </c:numRef>
          </c:val>
          <c:extLst>
            <c:ext xmlns:c16="http://schemas.microsoft.com/office/drawing/2014/chart" uri="{C3380CC4-5D6E-409C-BE32-E72D297353CC}">
              <c16:uniqueId val="{00000001-473F-4292-99A6-DA9CC8D055DB}"/>
            </c:ext>
          </c:extLst>
        </c:ser>
        <c:dLbls>
          <c:showLegendKey val="0"/>
          <c:showVal val="0"/>
          <c:showCatName val="0"/>
          <c:showSerName val="0"/>
          <c:showPercent val="0"/>
          <c:showBubbleSize val="0"/>
        </c:dLbls>
        <c:axId val="306938479"/>
        <c:axId val="601467135"/>
      </c:areaChart>
      <c:lineChart>
        <c:grouping val="standard"/>
        <c:varyColors val="0"/>
        <c:ser>
          <c:idx val="0"/>
          <c:order val="0"/>
          <c:tx>
            <c:strRef>
              <c:f>'[Master - Energy ^0 Building Analysis - kings norton - Use.xlsm]Elec - Annual Pivot '!$E$4</c:f>
              <c:strCache>
                <c:ptCount val="1"/>
                <c:pt idx="0">
                  <c:v>kWh</c:v>
                </c:pt>
              </c:strCache>
            </c:strRef>
          </c:tx>
          <c:spPr>
            <a:ln w="15875" cap="rnd">
              <a:solidFill>
                <a:schemeClr val="accent1"/>
              </a:solidFill>
              <a:round/>
            </a:ln>
            <a:effectLst/>
          </c:spPr>
          <c:marker>
            <c:symbol val="none"/>
          </c:marker>
          <c:cat>
            <c:numRef>
              <c:f>'[Master - Energy ^0 Building Analysis - kings norton - Use.xlsm]Elec - Annual Pivot '!$D$5:$D$369</c:f>
              <c:numCache>
                <c:formatCode>m/d/yyyy</c:formatCode>
                <c:ptCount val="365"/>
                <c:pt idx="0">
                  <c:v>44166</c:v>
                </c:pt>
                <c:pt idx="1">
                  <c:v>44167</c:v>
                </c:pt>
                <c:pt idx="2">
                  <c:v>44168</c:v>
                </c:pt>
                <c:pt idx="3">
                  <c:v>44169</c:v>
                </c:pt>
                <c:pt idx="4">
                  <c:v>44170</c:v>
                </c:pt>
                <c:pt idx="5">
                  <c:v>44171</c:v>
                </c:pt>
                <c:pt idx="6">
                  <c:v>44172</c:v>
                </c:pt>
                <c:pt idx="7">
                  <c:v>44173</c:v>
                </c:pt>
                <c:pt idx="8">
                  <c:v>44174</c:v>
                </c:pt>
                <c:pt idx="9">
                  <c:v>44175</c:v>
                </c:pt>
                <c:pt idx="10">
                  <c:v>44176</c:v>
                </c:pt>
                <c:pt idx="11">
                  <c:v>44177</c:v>
                </c:pt>
                <c:pt idx="12">
                  <c:v>44178</c:v>
                </c:pt>
                <c:pt idx="13">
                  <c:v>44179</c:v>
                </c:pt>
                <c:pt idx="14">
                  <c:v>44180</c:v>
                </c:pt>
                <c:pt idx="15">
                  <c:v>44181</c:v>
                </c:pt>
                <c:pt idx="16">
                  <c:v>44182</c:v>
                </c:pt>
                <c:pt idx="17">
                  <c:v>44183</c:v>
                </c:pt>
                <c:pt idx="18">
                  <c:v>44184</c:v>
                </c:pt>
                <c:pt idx="19">
                  <c:v>44185</c:v>
                </c:pt>
                <c:pt idx="20">
                  <c:v>44186</c:v>
                </c:pt>
                <c:pt idx="21">
                  <c:v>44187</c:v>
                </c:pt>
                <c:pt idx="22">
                  <c:v>44188</c:v>
                </c:pt>
                <c:pt idx="23">
                  <c:v>44189</c:v>
                </c:pt>
                <c:pt idx="24">
                  <c:v>44190</c:v>
                </c:pt>
                <c:pt idx="25">
                  <c:v>44191</c:v>
                </c:pt>
                <c:pt idx="26">
                  <c:v>44192</c:v>
                </c:pt>
                <c:pt idx="27">
                  <c:v>44193</c:v>
                </c:pt>
                <c:pt idx="28">
                  <c:v>44194</c:v>
                </c:pt>
                <c:pt idx="29">
                  <c:v>44195</c:v>
                </c:pt>
                <c:pt idx="30">
                  <c:v>44196</c:v>
                </c:pt>
                <c:pt idx="31">
                  <c:v>44197</c:v>
                </c:pt>
                <c:pt idx="32">
                  <c:v>44198</c:v>
                </c:pt>
                <c:pt idx="33">
                  <c:v>44199</c:v>
                </c:pt>
                <c:pt idx="34">
                  <c:v>44200</c:v>
                </c:pt>
                <c:pt idx="35">
                  <c:v>44201</c:v>
                </c:pt>
                <c:pt idx="36">
                  <c:v>44202</c:v>
                </c:pt>
                <c:pt idx="37">
                  <c:v>44203</c:v>
                </c:pt>
                <c:pt idx="38">
                  <c:v>44204</c:v>
                </c:pt>
                <c:pt idx="39">
                  <c:v>44205</c:v>
                </c:pt>
                <c:pt idx="40">
                  <c:v>44206</c:v>
                </c:pt>
                <c:pt idx="41">
                  <c:v>44207</c:v>
                </c:pt>
                <c:pt idx="42">
                  <c:v>44208</c:v>
                </c:pt>
                <c:pt idx="43">
                  <c:v>44209</c:v>
                </c:pt>
                <c:pt idx="44">
                  <c:v>44210</c:v>
                </c:pt>
                <c:pt idx="45">
                  <c:v>44211</c:v>
                </c:pt>
                <c:pt idx="46">
                  <c:v>44212</c:v>
                </c:pt>
                <c:pt idx="47">
                  <c:v>44213</c:v>
                </c:pt>
                <c:pt idx="48">
                  <c:v>44214</c:v>
                </c:pt>
                <c:pt idx="49">
                  <c:v>44215</c:v>
                </c:pt>
                <c:pt idx="50">
                  <c:v>44216</c:v>
                </c:pt>
                <c:pt idx="51">
                  <c:v>44217</c:v>
                </c:pt>
                <c:pt idx="52">
                  <c:v>44218</c:v>
                </c:pt>
                <c:pt idx="53">
                  <c:v>44219</c:v>
                </c:pt>
                <c:pt idx="54">
                  <c:v>44220</c:v>
                </c:pt>
                <c:pt idx="55">
                  <c:v>44221</c:v>
                </c:pt>
                <c:pt idx="56">
                  <c:v>44222</c:v>
                </c:pt>
                <c:pt idx="57">
                  <c:v>44223</c:v>
                </c:pt>
                <c:pt idx="58">
                  <c:v>44224</c:v>
                </c:pt>
                <c:pt idx="59">
                  <c:v>44225</c:v>
                </c:pt>
                <c:pt idx="60">
                  <c:v>44226</c:v>
                </c:pt>
                <c:pt idx="61">
                  <c:v>44227</c:v>
                </c:pt>
                <c:pt idx="62">
                  <c:v>44228</c:v>
                </c:pt>
                <c:pt idx="63">
                  <c:v>44229</c:v>
                </c:pt>
                <c:pt idx="64">
                  <c:v>44230</c:v>
                </c:pt>
                <c:pt idx="65">
                  <c:v>44231</c:v>
                </c:pt>
                <c:pt idx="66">
                  <c:v>44232</c:v>
                </c:pt>
                <c:pt idx="67">
                  <c:v>44233</c:v>
                </c:pt>
                <c:pt idx="68">
                  <c:v>44234</c:v>
                </c:pt>
                <c:pt idx="69">
                  <c:v>44235</c:v>
                </c:pt>
                <c:pt idx="70">
                  <c:v>44236</c:v>
                </c:pt>
                <c:pt idx="71">
                  <c:v>44237</c:v>
                </c:pt>
                <c:pt idx="72">
                  <c:v>44238</c:v>
                </c:pt>
                <c:pt idx="73">
                  <c:v>44239</c:v>
                </c:pt>
                <c:pt idx="74">
                  <c:v>44240</c:v>
                </c:pt>
                <c:pt idx="75">
                  <c:v>44241</c:v>
                </c:pt>
                <c:pt idx="76">
                  <c:v>44242</c:v>
                </c:pt>
                <c:pt idx="77">
                  <c:v>44243</c:v>
                </c:pt>
                <c:pt idx="78">
                  <c:v>44244</c:v>
                </c:pt>
                <c:pt idx="79">
                  <c:v>44245</c:v>
                </c:pt>
                <c:pt idx="80">
                  <c:v>44246</c:v>
                </c:pt>
                <c:pt idx="81">
                  <c:v>44247</c:v>
                </c:pt>
                <c:pt idx="82">
                  <c:v>44248</c:v>
                </c:pt>
                <c:pt idx="83">
                  <c:v>44249</c:v>
                </c:pt>
                <c:pt idx="84">
                  <c:v>44250</c:v>
                </c:pt>
                <c:pt idx="85">
                  <c:v>44251</c:v>
                </c:pt>
                <c:pt idx="86">
                  <c:v>44252</c:v>
                </c:pt>
                <c:pt idx="87">
                  <c:v>44253</c:v>
                </c:pt>
                <c:pt idx="88">
                  <c:v>44254</c:v>
                </c:pt>
                <c:pt idx="89">
                  <c:v>44255</c:v>
                </c:pt>
                <c:pt idx="90">
                  <c:v>44256</c:v>
                </c:pt>
                <c:pt idx="91">
                  <c:v>44257</c:v>
                </c:pt>
                <c:pt idx="92">
                  <c:v>44258</c:v>
                </c:pt>
                <c:pt idx="93">
                  <c:v>44259</c:v>
                </c:pt>
                <c:pt idx="94">
                  <c:v>44260</c:v>
                </c:pt>
                <c:pt idx="95">
                  <c:v>44261</c:v>
                </c:pt>
                <c:pt idx="96">
                  <c:v>44262</c:v>
                </c:pt>
                <c:pt idx="97">
                  <c:v>44263</c:v>
                </c:pt>
                <c:pt idx="98">
                  <c:v>44264</c:v>
                </c:pt>
                <c:pt idx="99">
                  <c:v>44265</c:v>
                </c:pt>
                <c:pt idx="100">
                  <c:v>44266</c:v>
                </c:pt>
                <c:pt idx="101">
                  <c:v>44267</c:v>
                </c:pt>
                <c:pt idx="102">
                  <c:v>44268</c:v>
                </c:pt>
                <c:pt idx="103">
                  <c:v>44269</c:v>
                </c:pt>
                <c:pt idx="104">
                  <c:v>44270</c:v>
                </c:pt>
                <c:pt idx="105">
                  <c:v>44271</c:v>
                </c:pt>
                <c:pt idx="106">
                  <c:v>44272</c:v>
                </c:pt>
                <c:pt idx="107">
                  <c:v>44273</c:v>
                </c:pt>
                <c:pt idx="108">
                  <c:v>44274</c:v>
                </c:pt>
                <c:pt idx="109">
                  <c:v>44275</c:v>
                </c:pt>
                <c:pt idx="110">
                  <c:v>44276</c:v>
                </c:pt>
                <c:pt idx="111">
                  <c:v>44277</c:v>
                </c:pt>
                <c:pt idx="112">
                  <c:v>44278</c:v>
                </c:pt>
                <c:pt idx="113">
                  <c:v>44279</c:v>
                </c:pt>
                <c:pt idx="114">
                  <c:v>44280</c:v>
                </c:pt>
                <c:pt idx="115">
                  <c:v>44281</c:v>
                </c:pt>
                <c:pt idx="116">
                  <c:v>44282</c:v>
                </c:pt>
                <c:pt idx="117">
                  <c:v>44283</c:v>
                </c:pt>
                <c:pt idx="118">
                  <c:v>44284</c:v>
                </c:pt>
                <c:pt idx="119">
                  <c:v>44285</c:v>
                </c:pt>
                <c:pt idx="120">
                  <c:v>44286</c:v>
                </c:pt>
                <c:pt idx="121">
                  <c:v>44287</c:v>
                </c:pt>
                <c:pt idx="122">
                  <c:v>44288</c:v>
                </c:pt>
                <c:pt idx="123">
                  <c:v>44289</c:v>
                </c:pt>
                <c:pt idx="124">
                  <c:v>44290</c:v>
                </c:pt>
                <c:pt idx="125">
                  <c:v>44291</c:v>
                </c:pt>
                <c:pt idx="126">
                  <c:v>44292</c:v>
                </c:pt>
                <c:pt idx="127">
                  <c:v>44293</c:v>
                </c:pt>
                <c:pt idx="128">
                  <c:v>44294</c:v>
                </c:pt>
                <c:pt idx="129">
                  <c:v>44295</c:v>
                </c:pt>
                <c:pt idx="130">
                  <c:v>44296</c:v>
                </c:pt>
                <c:pt idx="131">
                  <c:v>44297</c:v>
                </c:pt>
                <c:pt idx="132">
                  <c:v>44298</c:v>
                </c:pt>
                <c:pt idx="133">
                  <c:v>44299</c:v>
                </c:pt>
                <c:pt idx="134">
                  <c:v>44300</c:v>
                </c:pt>
                <c:pt idx="135">
                  <c:v>44301</c:v>
                </c:pt>
                <c:pt idx="136">
                  <c:v>44302</c:v>
                </c:pt>
                <c:pt idx="137">
                  <c:v>44303</c:v>
                </c:pt>
                <c:pt idx="138">
                  <c:v>44304</c:v>
                </c:pt>
                <c:pt idx="139">
                  <c:v>44305</c:v>
                </c:pt>
                <c:pt idx="140">
                  <c:v>44306</c:v>
                </c:pt>
                <c:pt idx="141">
                  <c:v>44307</c:v>
                </c:pt>
                <c:pt idx="142">
                  <c:v>44308</c:v>
                </c:pt>
                <c:pt idx="143">
                  <c:v>44309</c:v>
                </c:pt>
                <c:pt idx="144">
                  <c:v>44310</c:v>
                </c:pt>
                <c:pt idx="145">
                  <c:v>44311</c:v>
                </c:pt>
                <c:pt idx="146">
                  <c:v>44312</c:v>
                </c:pt>
                <c:pt idx="147">
                  <c:v>44313</c:v>
                </c:pt>
                <c:pt idx="148">
                  <c:v>44314</c:v>
                </c:pt>
                <c:pt idx="149">
                  <c:v>44315</c:v>
                </c:pt>
                <c:pt idx="150">
                  <c:v>44316</c:v>
                </c:pt>
                <c:pt idx="151">
                  <c:v>44317</c:v>
                </c:pt>
                <c:pt idx="152">
                  <c:v>44318</c:v>
                </c:pt>
                <c:pt idx="153">
                  <c:v>44319</c:v>
                </c:pt>
                <c:pt idx="154">
                  <c:v>44320</c:v>
                </c:pt>
                <c:pt idx="155">
                  <c:v>44321</c:v>
                </c:pt>
                <c:pt idx="156">
                  <c:v>44322</c:v>
                </c:pt>
                <c:pt idx="157">
                  <c:v>44323</c:v>
                </c:pt>
                <c:pt idx="158">
                  <c:v>44324</c:v>
                </c:pt>
                <c:pt idx="159">
                  <c:v>44325</c:v>
                </c:pt>
                <c:pt idx="160">
                  <c:v>44326</c:v>
                </c:pt>
                <c:pt idx="161">
                  <c:v>44327</c:v>
                </c:pt>
                <c:pt idx="162">
                  <c:v>44328</c:v>
                </c:pt>
                <c:pt idx="163">
                  <c:v>44329</c:v>
                </c:pt>
                <c:pt idx="164">
                  <c:v>44330</c:v>
                </c:pt>
                <c:pt idx="165">
                  <c:v>44331</c:v>
                </c:pt>
                <c:pt idx="166">
                  <c:v>44332</c:v>
                </c:pt>
                <c:pt idx="167">
                  <c:v>44333</c:v>
                </c:pt>
                <c:pt idx="168">
                  <c:v>44334</c:v>
                </c:pt>
                <c:pt idx="169">
                  <c:v>44335</c:v>
                </c:pt>
                <c:pt idx="170">
                  <c:v>44336</c:v>
                </c:pt>
                <c:pt idx="171">
                  <c:v>44337</c:v>
                </c:pt>
                <c:pt idx="172">
                  <c:v>44338</c:v>
                </c:pt>
                <c:pt idx="173">
                  <c:v>44339</c:v>
                </c:pt>
                <c:pt idx="174">
                  <c:v>44340</c:v>
                </c:pt>
                <c:pt idx="175">
                  <c:v>44341</c:v>
                </c:pt>
                <c:pt idx="176">
                  <c:v>44342</c:v>
                </c:pt>
                <c:pt idx="177">
                  <c:v>44343</c:v>
                </c:pt>
                <c:pt idx="178">
                  <c:v>44344</c:v>
                </c:pt>
                <c:pt idx="179">
                  <c:v>44345</c:v>
                </c:pt>
                <c:pt idx="180">
                  <c:v>44346</c:v>
                </c:pt>
                <c:pt idx="181">
                  <c:v>44347</c:v>
                </c:pt>
                <c:pt idx="182">
                  <c:v>44348</c:v>
                </c:pt>
                <c:pt idx="183">
                  <c:v>44349</c:v>
                </c:pt>
                <c:pt idx="184">
                  <c:v>44350</c:v>
                </c:pt>
                <c:pt idx="185">
                  <c:v>44351</c:v>
                </c:pt>
                <c:pt idx="186">
                  <c:v>44352</c:v>
                </c:pt>
                <c:pt idx="187">
                  <c:v>44353</c:v>
                </c:pt>
                <c:pt idx="188">
                  <c:v>44354</c:v>
                </c:pt>
                <c:pt idx="189">
                  <c:v>44355</c:v>
                </c:pt>
                <c:pt idx="190">
                  <c:v>44356</c:v>
                </c:pt>
                <c:pt idx="191">
                  <c:v>44357</c:v>
                </c:pt>
                <c:pt idx="192">
                  <c:v>44358</c:v>
                </c:pt>
                <c:pt idx="193">
                  <c:v>44359</c:v>
                </c:pt>
                <c:pt idx="194">
                  <c:v>44360</c:v>
                </c:pt>
                <c:pt idx="195">
                  <c:v>44361</c:v>
                </c:pt>
                <c:pt idx="196">
                  <c:v>44362</c:v>
                </c:pt>
                <c:pt idx="197">
                  <c:v>44363</c:v>
                </c:pt>
                <c:pt idx="198">
                  <c:v>44364</c:v>
                </c:pt>
                <c:pt idx="199">
                  <c:v>44365</c:v>
                </c:pt>
                <c:pt idx="200">
                  <c:v>44366</c:v>
                </c:pt>
                <c:pt idx="201">
                  <c:v>44367</c:v>
                </c:pt>
                <c:pt idx="202">
                  <c:v>44368</c:v>
                </c:pt>
                <c:pt idx="203">
                  <c:v>44369</c:v>
                </c:pt>
                <c:pt idx="204">
                  <c:v>44370</c:v>
                </c:pt>
                <c:pt idx="205">
                  <c:v>44371</c:v>
                </c:pt>
                <c:pt idx="206">
                  <c:v>44372</c:v>
                </c:pt>
                <c:pt idx="207">
                  <c:v>44373</c:v>
                </c:pt>
                <c:pt idx="208">
                  <c:v>44374</c:v>
                </c:pt>
                <c:pt idx="209">
                  <c:v>44375</c:v>
                </c:pt>
                <c:pt idx="210">
                  <c:v>44376</c:v>
                </c:pt>
                <c:pt idx="211">
                  <c:v>44377</c:v>
                </c:pt>
                <c:pt idx="212">
                  <c:v>44378</c:v>
                </c:pt>
                <c:pt idx="213">
                  <c:v>44379</c:v>
                </c:pt>
                <c:pt idx="214">
                  <c:v>44380</c:v>
                </c:pt>
                <c:pt idx="215">
                  <c:v>44381</c:v>
                </c:pt>
                <c:pt idx="216">
                  <c:v>44382</c:v>
                </c:pt>
                <c:pt idx="217">
                  <c:v>44383</c:v>
                </c:pt>
                <c:pt idx="218">
                  <c:v>44384</c:v>
                </c:pt>
                <c:pt idx="219">
                  <c:v>44385</c:v>
                </c:pt>
                <c:pt idx="220">
                  <c:v>44386</c:v>
                </c:pt>
                <c:pt idx="221">
                  <c:v>44387</c:v>
                </c:pt>
                <c:pt idx="222">
                  <c:v>44388</c:v>
                </c:pt>
                <c:pt idx="223">
                  <c:v>44389</c:v>
                </c:pt>
                <c:pt idx="224">
                  <c:v>44390</c:v>
                </c:pt>
                <c:pt idx="225">
                  <c:v>44391</c:v>
                </c:pt>
                <c:pt idx="226">
                  <c:v>44392</c:v>
                </c:pt>
                <c:pt idx="227">
                  <c:v>44393</c:v>
                </c:pt>
                <c:pt idx="228">
                  <c:v>44394</c:v>
                </c:pt>
                <c:pt idx="229">
                  <c:v>44395</c:v>
                </c:pt>
                <c:pt idx="230">
                  <c:v>44396</c:v>
                </c:pt>
                <c:pt idx="231">
                  <c:v>44397</c:v>
                </c:pt>
                <c:pt idx="232">
                  <c:v>44398</c:v>
                </c:pt>
                <c:pt idx="233">
                  <c:v>44399</c:v>
                </c:pt>
                <c:pt idx="234">
                  <c:v>44400</c:v>
                </c:pt>
                <c:pt idx="235">
                  <c:v>44401</c:v>
                </c:pt>
                <c:pt idx="236">
                  <c:v>44402</c:v>
                </c:pt>
                <c:pt idx="237">
                  <c:v>44403</c:v>
                </c:pt>
                <c:pt idx="238">
                  <c:v>44404</c:v>
                </c:pt>
                <c:pt idx="239">
                  <c:v>44405</c:v>
                </c:pt>
                <c:pt idx="240">
                  <c:v>44406</c:v>
                </c:pt>
                <c:pt idx="241">
                  <c:v>44407</c:v>
                </c:pt>
                <c:pt idx="242">
                  <c:v>44408</c:v>
                </c:pt>
                <c:pt idx="243">
                  <c:v>44409</c:v>
                </c:pt>
                <c:pt idx="244">
                  <c:v>44410</c:v>
                </c:pt>
                <c:pt idx="245">
                  <c:v>44411</c:v>
                </c:pt>
                <c:pt idx="246">
                  <c:v>44412</c:v>
                </c:pt>
                <c:pt idx="247">
                  <c:v>44413</c:v>
                </c:pt>
                <c:pt idx="248">
                  <c:v>44414</c:v>
                </c:pt>
                <c:pt idx="249">
                  <c:v>44415</c:v>
                </c:pt>
                <c:pt idx="250">
                  <c:v>44416</c:v>
                </c:pt>
                <c:pt idx="251">
                  <c:v>44417</c:v>
                </c:pt>
                <c:pt idx="252">
                  <c:v>44418</c:v>
                </c:pt>
                <c:pt idx="253">
                  <c:v>44419</c:v>
                </c:pt>
                <c:pt idx="254">
                  <c:v>44420</c:v>
                </c:pt>
                <c:pt idx="255">
                  <c:v>44421</c:v>
                </c:pt>
                <c:pt idx="256">
                  <c:v>44422</c:v>
                </c:pt>
                <c:pt idx="257">
                  <c:v>44423</c:v>
                </c:pt>
                <c:pt idx="258">
                  <c:v>44424</c:v>
                </c:pt>
                <c:pt idx="259">
                  <c:v>44425</c:v>
                </c:pt>
                <c:pt idx="260">
                  <c:v>44426</c:v>
                </c:pt>
                <c:pt idx="261">
                  <c:v>44427</c:v>
                </c:pt>
                <c:pt idx="262">
                  <c:v>44428</c:v>
                </c:pt>
                <c:pt idx="263">
                  <c:v>44429</c:v>
                </c:pt>
                <c:pt idx="264">
                  <c:v>44430</c:v>
                </c:pt>
                <c:pt idx="265">
                  <c:v>44431</c:v>
                </c:pt>
                <c:pt idx="266">
                  <c:v>44432</c:v>
                </c:pt>
                <c:pt idx="267">
                  <c:v>44433</c:v>
                </c:pt>
                <c:pt idx="268">
                  <c:v>44434</c:v>
                </c:pt>
                <c:pt idx="269">
                  <c:v>44435</c:v>
                </c:pt>
                <c:pt idx="270">
                  <c:v>44436</c:v>
                </c:pt>
                <c:pt idx="271">
                  <c:v>44437</c:v>
                </c:pt>
                <c:pt idx="272">
                  <c:v>44438</c:v>
                </c:pt>
                <c:pt idx="273">
                  <c:v>44439</c:v>
                </c:pt>
                <c:pt idx="274">
                  <c:v>44440</c:v>
                </c:pt>
                <c:pt idx="275">
                  <c:v>44441</c:v>
                </c:pt>
                <c:pt idx="276">
                  <c:v>44442</c:v>
                </c:pt>
                <c:pt idx="277">
                  <c:v>44443</c:v>
                </c:pt>
                <c:pt idx="278">
                  <c:v>44444</c:v>
                </c:pt>
                <c:pt idx="279">
                  <c:v>44445</c:v>
                </c:pt>
                <c:pt idx="280">
                  <c:v>44446</c:v>
                </c:pt>
                <c:pt idx="281">
                  <c:v>44447</c:v>
                </c:pt>
                <c:pt idx="282">
                  <c:v>44448</c:v>
                </c:pt>
                <c:pt idx="283">
                  <c:v>44449</c:v>
                </c:pt>
                <c:pt idx="284">
                  <c:v>44450</c:v>
                </c:pt>
                <c:pt idx="285">
                  <c:v>44451</c:v>
                </c:pt>
                <c:pt idx="286">
                  <c:v>44452</c:v>
                </c:pt>
                <c:pt idx="287">
                  <c:v>44453</c:v>
                </c:pt>
                <c:pt idx="288">
                  <c:v>44454</c:v>
                </c:pt>
                <c:pt idx="289">
                  <c:v>44455</c:v>
                </c:pt>
                <c:pt idx="290">
                  <c:v>44456</c:v>
                </c:pt>
                <c:pt idx="291">
                  <c:v>44457</c:v>
                </c:pt>
                <c:pt idx="292">
                  <c:v>44458</c:v>
                </c:pt>
                <c:pt idx="293">
                  <c:v>44459</c:v>
                </c:pt>
                <c:pt idx="294">
                  <c:v>44460</c:v>
                </c:pt>
                <c:pt idx="295">
                  <c:v>44461</c:v>
                </c:pt>
                <c:pt idx="296">
                  <c:v>44462</c:v>
                </c:pt>
                <c:pt idx="297">
                  <c:v>44463</c:v>
                </c:pt>
                <c:pt idx="298">
                  <c:v>44464</c:v>
                </c:pt>
                <c:pt idx="299">
                  <c:v>44465</c:v>
                </c:pt>
                <c:pt idx="300">
                  <c:v>44466</c:v>
                </c:pt>
                <c:pt idx="301">
                  <c:v>44467</c:v>
                </c:pt>
                <c:pt idx="302">
                  <c:v>44468</c:v>
                </c:pt>
                <c:pt idx="303">
                  <c:v>44469</c:v>
                </c:pt>
                <c:pt idx="304">
                  <c:v>44470</c:v>
                </c:pt>
                <c:pt idx="305">
                  <c:v>44471</c:v>
                </c:pt>
                <c:pt idx="306">
                  <c:v>44472</c:v>
                </c:pt>
                <c:pt idx="307">
                  <c:v>44473</c:v>
                </c:pt>
                <c:pt idx="308">
                  <c:v>44474</c:v>
                </c:pt>
                <c:pt idx="309">
                  <c:v>44475</c:v>
                </c:pt>
                <c:pt idx="310">
                  <c:v>44476</c:v>
                </c:pt>
                <c:pt idx="311">
                  <c:v>44477</c:v>
                </c:pt>
                <c:pt idx="312">
                  <c:v>44478</c:v>
                </c:pt>
                <c:pt idx="313">
                  <c:v>44479</c:v>
                </c:pt>
                <c:pt idx="314">
                  <c:v>44480</c:v>
                </c:pt>
                <c:pt idx="315">
                  <c:v>44481</c:v>
                </c:pt>
                <c:pt idx="316">
                  <c:v>44482</c:v>
                </c:pt>
                <c:pt idx="317">
                  <c:v>44483</c:v>
                </c:pt>
                <c:pt idx="318">
                  <c:v>44484</c:v>
                </c:pt>
                <c:pt idx="319">
                  <c:v>44485</c:v>
                </c:pt>
                <c:pt idx="320">
                  <c:v>44486</c:v>
                </c:pt>
                <c:pt idx="321">
                  <c:v>44487</c:v>
                </c:pt>
                <c:pt idx="322">
                  <c:v>44488</c:v>
                </c:pt>
                <c:pt idx="323">
                  <c:v>44489</c:v>
                </c:pt>
                <c:pt idx="324">
                  <c:v>44490</c:v>
                </c:pt>
                <c:pt idx="325">
                  <c:v>44491</c:v>
                </c:pt>
                <c:pt idx="326">
                  <c:v>44492</c:v>
                </c:pt>
                <c:pt idx="327">
                  <c:v>44493</c:v>
                </c:pt>
                <c:pt idx="328">
                  <c:v>44494</c:v>
                </c:pt>
                <c:pt idx="329">
                  <c:v>44495</c:v>
                </c:pt>
                <c:pt idx="330">
                  <c:v>44496</c:v>
                </c:pt>
                <c:pt idx="331">
                  <c:v>44497</c:v>
                </c:pt>
                <c:pt idx="332">
                  <c:v>44498</c:v>
                </c:pt>
                <c:pt idx="333">
                  <c:v>44499</c:v>
                </c:pt>
                <c:pt idx="334">
                  <c:v>44500</c:v>
                </c:pt>
                <c:pt idx="335">
                  <c:v>44501</c:v>
                </c:pt>
                <c:pt idx="336">
                  <c:v>44502</c:v>
                </c:pt>
                <c:pt idx="337">
                  <c:v>44503</c:v>
                </c:pt>
                <c:pt idx="338">
                  <c:v>44504</c:v>
                </c:pt>
                <c:pt idx="339">
                  <c:v>44505</c:v>
                </c:pt>
                <c:pt idx="340">
                  <c:v>44506</c:v>
                </c:pt>
                <c:pt idx="341">
                  <c:v>44507</c:v>
                </c:pt>
                <c:pt idx="342">
                  <c:v>44508</c:v>
                </c:pt>
                <c:pt idx="343">
                  <c:v>44509</c:v>
                </c:pt>
                <c:pt idx="344">
                  <c:v>44510</c:v>
                </c:pt>
                <c:pt idx="345">
                  <c:v>44511</c:v>
                </c:pt>
                <c:pt idx="346">
                  <c:v>44512</c:v>
                </c:pt>
                <c:pt idx="347">
                  <c:v>44513</c:v>
                </c:pt>
                <c:pt idx="348">
                  <c:v>44514</c:v>
                </c:pt>
                <c:pt idx="349">
                  <c:v>44515</c:v>
                </c:pt>
                <c:pt idx="350">
                  <c:v>44516</c:v>
                </c:pt>
                <c:pt idx="351">
                  <c:v>44517</c:v>
                </c:pt>
                <c:pt idx="352">
                  <c:v>44518</c:v>
                </c:pt>
                <c:pt idx="353">
                  <c:v>44519</c:v>
                </c:pt>
                <c:pt idx="354">
                  <c:v>44520</c:v>
                </c:pt>
                <c:pt idx="355">
                  <c:v>44521</c:v>
                </c:pt>
                <c:pt idx="356">
                  <c:v>44522</c:v>
                </c:pt>
                <c:pt idx="357">
                  <c:v>44523</c:v>
                </c:pt>
                <c:pt idx="358">
                  <c:v>44524</c:v>
                </c:pt>
                <c:pt idx="359">
                  <c:v>44525</c:v>
                </c:pt>
                <c:pt idx="360">
                  <c:v>44526</c:v>
                </c:pt>
                <c:pt idx="361">
                  <c:v>44527</c:v>
                </c:pt>
                <c:pt idx="362">
                  <c:v>44528</c:v>
                </c:pt>
                <c:pt idx="363">
                  <c:v>44529</c:v>
                </c:pt>
                <c:pt idx="364">
                  <c:v>44530</c:v>
                </c:pt>
              </c:numCache>
            </c:numRef>
          </c:cat>
          <c:val>
            <c:numRef>
              <c:f>'[Master - Energy ^0 Building Analysis - kings norton - Use.xlsm]Elec - Annual Pivot '!$E$5:$E$369</c:f>
              <c:numCache>
                <c:formatCode>General</c:formatCode>
                <c:ptCount val="365"/>
                <c:pt idx="0">
                  <c:v>1711.7068000000002</c:v>
                </c:pt>
                <c:pt idx="1">
                  <c:v>1727.1464999999996</c:v>
                </c:pt>
                <c:pt idx="2">
                  <c:v>1745.9404999999997</c:v>
                </c:pt>
                <c:pt idx="3">
                  <c:v>1712.7085000000002</c:v>
                </c:pt>
                <c:pt idx="4">
                  <c:v>806.28859999999975</c:v>
                </c:pt>
                <c:pt idx="5">
                  <c:v>790.32610000000011</c:v>
                </c:pt>
                <c:pt idx="6">
                  <c:v>1738.6738</c:v>
                </c:pt>
                <c:pt idx="7">
                  <c:v>1703.8827999999996</c:v>
                </c:pt>
                <c:pt idx="8">
                  <c:v>1655.5618999999999</c:v>
                </c:pt>
                <c:pt idx="9">
                  <c:v>1755.9875000000004</c:v>
                </c:pt>
                <c:pt idx="10">
                  <c:v>1648.8369999999998</c:v>
                </c:pt>
                <c:pt idx="11">
                  <c:v>880.64940000000013</c:v>
                </c:pt>
                <c:pt idx="12">
                  <c:v>868.5540000000002</c:v>
                </c:pt>
                <c:pt idx="13">
                  <c:v>1715.5210999999997</c:v>
                </c:pt>
                <c:pt idx="14">
                  <c:v>1655.6509000000001</c:v>
                </c:pt>
                <c:pt idx="15">
                  <c:v>1584.3951</c:v>
                </c:pt>
                <c:pt idx="16">
                  <c:v>1466.4014000000004</c:v>
                </c:pt>
                <c:pt idx="17">
                  <c:v>796.0481000000002</c:v>
                </c:pt>
                <c:pt idx="18">
                  <c:v>395.61849999999987</c:v>
                </c:pt>
                <c:pt idx="19">
                  <c:v>387.47719999999993</c:v>
                </c:pt>
                <c:pt idx="20">
                  <c:v>394.61549999999983</c:v>
                </c:pt>
                <c:pt idx="21">
                  <c:v>395.13559999999978</c:v>
                </c:pt>
                <c:pt idx="22">
                  <c:v>415.34420000000017</c:v>
                </c:pt>
                <c:pt idx="23">
                  <c:v>418.81660000000016</c:v>
                </c:pt>
                <c:pt idx="24">
                  <c:v>424.21180000000004</c:v>
                </c:pt>
                <c:pt idx="25">
                  <c:v>425.01090000000022</c:v>
                </c:pt>
                <c:pt idx="26">
                  <c:v>422.07370000000009</c:v>
                </c:pt>
                <c:pt idx="27">
                  <c:v>566.09209999999985</c:v>
                </c:pt>
                <c:pt idx="28">
                  <c:v>668.50300000000027</c:v>
                </c:pt>
                <c:pt idx="29">
                  <c:v>661.65150000000006</c:v>
                </c:pt>
                <c:pt idx="30">
                  <c:v>654.6550000000002</c:v>
                </c:pt>
                <c:pt idx="31">
                  <c:v>535.57950000000028</c:v>
                </c:pt>
                <c:pt idx="32">
                  <c:v>433.02700000000021</c:v>
                </c:pt>
                <c:pt idx="33">
                  <c:v>551.60399999999993</c:v>
                </c:pt>
                <c:pt idx="34">
                  <c:v>1210.8586</c:v>
                </c:pt>
                <c:pt idx="35">
                  <c:v>1165.5250000000001</c:v>
                </c:pt>
                <c:pt idx="36">
                  <c:v>1153.8902</c:v>
                </c:pt>
                <c:pt idx="37">
                  <c:v>1166.4375000000002</c:v>
                </c:pt>
                <c:pt idx="38">
                  <c:v>1178.5159999999998</c:v>
                </c:pt>
                <c:pt idx="39">
                  <c:v>765.75769999999977</c:v>
                </c:pt>
                <c:pt idx="40">
                  <c:v>767.08489999999995</c:v>
                </c:pt>
                <c:pt idx="41">
                  <c:v>1187.1575</c:v>
                </c:pt>
                <c:pt idx="42">
                  <c:v>1077.0973999999999</c:v>
                </c:pt>
                <c:pt idx="43">
                  <c:v>1053.2366999999997</c:v>
                </c:pt>
                <c:pt idx="44">
                  <c:v>1118.8237000000004</c:v>
                </c:pt>
                <c:pt idx="45">
                  <c:v>1024.8500000000001</c:v>
                </c:pt>
                <c:pt idx="46">
                  <c:v>631.05349999999999</c:v>
                </c:pt>
                <c:pt idx="47">
                  <c:v>622.21469999999988</c:v>
                </c:pt>
                <c:pt idx="48">
                  <c:v>1140.4939999999999</c:v>
                </c:pt>
                <c:pt idx="49">
                  <c:v>1044.6186</c:v>
                </c:pt>
                <c:pt idx="50">
                  <c:v>1067.2408</c:v>
                </c:pt>
                <c:pt idx="51">
                  <c:v>1000.4323999999999</c:v>
                </c:pt>
                <c:pt idx="52">
                  <c:v>958.68669999999975</c:v>
                </c:pt>
                <c:pt idx="53">
                  <c:v>633.28350000000012</c:v>
                </c:pt>
                <c:pt idx="54">
                  <c:v>652.11099999999988</c:v>
                </c:pt>
                <c:pt idx="55">
                  <c:v>630.76300000000003</c:v>
                </c:pt>
                <c:pt idx="56">
                  <c:v>1033.7730999999999</c:v>
                </c:pt>
                <c:pt idx="57">
                  <c:v>982.12200000000007</c:v>
                </c:pt>
                <c:pt idx="58">
                  <c:v>1068.0450000000001</c:v>
                </c:pt>
                <c:pt idx="59">
                  <c:v>937.95529999999997</c:v>
                </c:pt>
                <c:pt idx="60">
                  <c:v>620.3445999999999</c:v>
                </c:pt>
                <c:pt idx="61">
                  <c:v>615.76599999999985</c:v>
                </c:pt>
                <c:pt idx="62">
                  <c:v>1039.7083</c:v>
                </c:pt>
                <c:pt idx="63">
                  <c:v>963.86569999999995</c:v>
                </c:pt>
                <c:pt idx="64">
                  <c:v>765.97180000000037</c:v>
                </c:pt>
                <c:pt idx="65">
                  <c:v>992.70609999999999</c:v>
                </c:pt>
                <c:pt idx="66">
                  <c:v>941.56730000000016</c:v>
                </c:pt>
                <c:pt idx="67">
                  <c:v>600.23249999999996</c:v>
                </c:pt>
                <c:pt idx="68">
                  <c:v>608.19139999999993</c:v>
                </c:pt>
                <c:pt idx="69">
                  <c:v>991.14909999999975</c:v>
                </c:pt>
                <c:pt idx="70">
                  <c:v>976.5066999999998</c:v>
                </c:pt>
                <c:pt idx="71">
                  <c:v>1001.9413999999997</c:v>
                </c:pt>
                <c:pt idx="72">
                  <c:v>1102.6284000000001</c:v>
                </c:pt>
                <c:pt idx="73">
                  <c:v>1041.2179999999996</c:v>
                </c:pt>
                <c:pt idx="74">
                  <c:v>620.94190000000026</c:v>
                </c:pt>
                <c:pt idx="75">
                  <c:v>610.32239999999979</c:v>
                </c:pt>
                <c:pt idx="76">
                  <c:v>759.28989999999999</c:v>
                </c:pt>
                <c:pt idx="77">
                  <c:v>740.6946999999999</c:v>
                </c:pt>
                <c:pt idx="78">
                  <c:v>734.16710000000023</c:v>
                </c:pt>
                <c:pt idx="79">
                  <c:v>740.03690000000017</c:v>
                </c:pt>
                <c:pt idx="80">
                  <c:v>732.41189999999995</c:v>
                </c:pt>
                <c:pt idx="81">
                  <c:v>597.98399999999992</c:v>
                </c:pt>
                <c:pt idx="82">
                  <c:v>555.93149999999969</c:v>
                </c:pt>
                <c:pt idx="83">
                  <c:v>957.95680000000016</c:v>
                </c:pt>
                <c:pt idx="84">
                  <c:v>901.46550000000047</c:v>
                </c:pt>
                <c:pt idx="85">
                  <c:v>900.52490000000023</c:v>
                </c:pt>
                <c:pt idx="86">
                  <c:v>844.97020000000032</c:v>
                </c:pt>
                <c:pt idx="87">
                  <c:v>871.65310000000011</c:v>
                </c:pt>
                <c:pt idx="88">
                  <c:v>632.97399999999993</c:v>
                </c:pt>
                <c:pt idx="89">
                  <c:v>629.03250000000003</c:v>
                </c:pt>
                <c:pt idx="90">
                  <c:v>926.45870000000014</c:v>
                </c:pt>
                <c:pt idx="91">
                  <c:v>875.65370000000019</c:v>
                </c:pt>
                <c:pt idx="92">
                  <c:v>898.57839999999999</c:v>
                </c:pt>
                <c:pt idx="93">
                  <c:v>933.48199999999986</c:v>
                </c:pt>
                <c:pt idx="94">
                  <c:v>854.89150000000018</c:v>
                </c:pt>
                <c:pt idx="95">
                  <c:v>538.96780000000012</c:v>
                </c:pt>
                <c:pt idx="96">
                  <c:v>527.3878000000002</c:v>
                </c:pt>
                <c:pt idx="97">
                  <c:v>922.53510000000017</c:v>
                </c:pt>
                <c:pt idx="98">
                  <c:v>1160.44</c:v>
                </c:pt>
                <c:pt idx="99">
                  <c:v>1479.6111000000003</c:v>
                </c:pt>
                <c:pt idx="100">
                  <c:v>1413.7407999999998</c:v>
                </c:pt>
                <c:pt idx="101">
                  <c:v>1449.6514000000002</c:v>
                </c:pt>
                <c:pt idx="102">
                  <c:v>545.16499999999996</c:v>
                </c:pt>
                <c:pt idx="103">
                  <c:v>533.59210000000007</c:v>
                </c:pt>
                <c:pt idx="104">
                  <c:v>1427.8117</c:v>
                </c:pt>
                <c:pt idx="105">
                  <c:v>1363.2404000000004</c:v>
                </c:pt>
                <c:pt idx="106">
                  <c:v>1446.7097999999999</c:v>
                </c:pt>
                <c:pt idx="107">
                  <c:v>1515.4431999999999</c:v>
                </c:pt>
                <c:pt idx="108">
                  <c:v>1565.7491</c:v>
                </c:pt>
                <c:pt idx="109">
                  <c:v>763.30460000000005</c:v>
                </c:pt>
                <c:pt idx="110">
                  <c:v>753.65959999999995</c:v>
                </c:pt>
                <c:pt idx="111">
                  <c:v>1522.5301999999997</c:v>
                </c:pt>
                <c:pt idx="112">
                  <c:v>1433.5477000000003</c:v>
                </c:pt>
                <c:pt idx="113">
                  <c:v>1325.8822</c:v>
                </c:pt>
                <c:pt idx="114">
                  <c:v>1336.7915999999996</c:v>
                </c:pt>
                <c:pt idx="115">
                  <c:v>1385.6468000000004</c:v>
                </c:pt>
                <c:pt idx="116">
                  <c:v>594.81790000000012</c:v>
                </c:pt>
                <c:pt idx="117">
                  <c:v>584.22030000000007</c:v>
                </c:pt>
                <c:pt idx="118">
                  <c:v>1349.3172999999995</c:v>
                </c:pt>
                <c:pt idx="119">
                  <c:v>1141.3524</c:v>
                </c:pt>
                <c:pt idx="120">
                  <c:v>1064.3225000000004</c:v>
                </c:pt>
                <c:pt idx="121">
                  <c:v>1067.7526</c:v>
                </c:pt>
                <c:pt idx="122">
                  <c:v>296.8775</c:v>
                </c:pt>
                <c:pt idx="123">
                  <c:v>310.9418</c:v>
                </c:pt>
                <c:pt idx="124">
                  <c:v>296.67130000000003</c:v>
                </c:pt>
                <c:pt idx="125">
                  <c:v>452.49850000000009</c:v>
                </c:pt>
                <c:pt idx="126">
                  <c:v>604.87169999999992</c:v>
                </c:pt>
                <c:pt idx="127">
                  <c:v>567.88300000000004</c:v>
                </c:pt>
                <c:pt idx="128">
                  <c:v>528.58300000000008</c:v>
                </c:pt>
                <c:pt idx="129">
                  <c:v>543.35560000000009</c:v>
                </c:pt>
                <c:pt idx="130">
                  <c:v>518.02790000000005</c:v>
                </c:pt>
                <c:pt idx="131">
                  <c:v>505.60329999999999</c:v>
                </c:pt>
                <c:pt idx="132">
                  <c:v>646.29589999999996</c:v>
                </c:pt>
                <c:pt idx="133">
                  <c:v>612.98840000000007</c:v>
                </c:pt>
                <c:pt idx="134">
                  <c:v>594.23989999999992</c:v>
                </c:pt>
                <c:pt idx="135">
                  <c:v>483.16069999999991</c:v>
                </c:pt>
                <c:pt idx="136">
                  <c:v>372.98909999999984</c:v>
                </c:pt>
                <c:pt idx="137">
                  <c:v>286.93910000000005</c:v>
                </c:pt>
                <c:pt idx="138">
                  <c:v>280.29850000000005</c:v>
                </c:pt>
                <c:pt idx="139">
                  <c:v>1160.5793000000001</c:v>
                </c:pt>
                <c:pt idx="140">
                  <c:v>1247.9412999999997</c:v>
                </c:pt>
                <c:pt idx="141">
                  <c:v>1396.5737999999999</c:v>
                </c:pt>
                <c:pt idx="142">
                  <c:v>1320.9907000000003</c:v>
                </c:pt>
                <c:pt idx="143">
                  <c:v>1208.5193000000002</c:v>
                </c:pt>
                <c:pt idx="144">
                  <c:v>515.60159999999985</c:v>
                </c:pt>
                <c:pt idx="145">
                  <c:v>441.1196000000001</c:v>
                </c:pt>
                <c:pt idx="146">
                  <c:v>1242.6066999999996</c:v>
                </c:pt>
                <c:pt idx="147">
                  <c:v>1291.5349999999996</c:v>
                </c:pt>
                <c:pt idx="148">
                  <c:v>1420.6860000000001</c:v>
                </c:pt>
                <c:pt idx="149">
                  <c:v>1386.6620000000005</c:v>
                </c:pt>
                <c:pt idx="150">
                  <c:v>1344.1432000000007</c:v>
                </c:pt>
                <c:pt idx="151">
                  <c:v>592.36799999999994</c:v>
                </c:pt>
                <c:pt idx="152">
                  <c:v>582.06250000000034</c:v>
                </c:pt>
                <c:pt idx="153">
                  <c:v>590.71889999999973</c:v>
                </c:pt>
                <c:pt idx="154">
                  <c:v>1464.3902999999998</c:v>
                </c:pt>
                <c:pt idx="155">
                  <c:v>1374.6465000000007</c:v>
                </c:pt>
                <c:pt idx="156">
                  <c:v>1344.0568999999996</c:v>
                </c:pt>
                <c:pt idx="157">
                  <c:v>1342.3455000000001</c:v>
                </c:pt>
                <c:pt idx="158">
                  <c:v>581.22449999999992</c:v>
                </c:pt>
                <c:pt idx="159">
                  <c:v>545.59659999999997</c:v>
                </c:pt>
                <c:pt idx="160">
                  <c:v>1367.3050999999998</c:v>
                </c:pt>
                <c:pt idx="161">
                  <c:v>1403.4614000000004</c:v>
                </c:pt>
                <c:pt idx="162">
                  <c:v>1278.7671999999993</c:v>
                </c:pt>
                <c:pt idx="163">
                  <c:v>1240.1747</c:v>
                </c:pt>
                <c:pt idx="164">
                  <c:v>1235.7472999999998</c:v>
                </c:pt>
                <c:pt idx="165">
                  <c:v>515.61599999999987</c:v>
                </c:pt>
                <c:pt idx="166">
                  <c:v>448.00069999999988</c:v>
                </c:pt>
                <c:pt idx="167">
                  <c:v>1288.1223000000007</c:v>
                </c:pt>
                <c:pt idx="168">
                  <c:v>1243.4126000000003</c:v>
                </c:pt>
                <c:pt idx="169">
                  <c:v>1196.0492000000002</c:v>
                </c:pt>
                <c:pt idx="170">
                  <c:v>1279.6567000000002</c:v>
                </c:pt>
                <c:pt idx="171">
                  <c:v>1276.0497000000005</c:v>
                </c:pt>
                <c:pt idx="172">
                  <c:v>524.28749999999991</c:v>
                </c:pt>
                <c:pt idx="173">
                  <c:v>461.40449999999998</c:v>
                </c:pt>
                <c:pt idx="174">
                  <c:v>1295.9483000000002</c:v>
                </c:pt>
                <c:pt idx="175">
                  <c:v>1325.7855000000006</c:v>
                </c:pt>
                <c:pt idx="176">
                  <c:v>1178.3586000000003</c:v>
                </c:pt>
                <c:pt idx="177">
                  <c:v>979.92590000000018</c:v>
                </c:pt>
                <c:pt idx="178">
                  <c:v>510.33820000000009</c:v>
                </c:pt>
                <c:pt idx="179">
                  <c:v>267.88299999999998</c:v>
                </c:pt>
                <c:pt idx="180">
                  <c:v>259.23359999999991</c:v>
                </c:pt>
                <c:pt idx="181">
                  <c:v>266.39730000000003</c:v>
                </c:pt>
                <c:pt idx="182">
                  <c:v>390.79209999999995</c:v>
                </c:pt>
                <c:pt idx="183">
                  <c:v>366.62899999999973</c:v>
                </c:pt>
                <c:pt idx="184">
                  <c:v>355.70869999999979</c:v>
                </c:pt>
                <c:pt idx="185">
                  <c:v>358.3965</c:v>
                </c:pt>
                <c:pt idx="186">
                  <c:v>276.28349999999995</c:v>
                </c:pt>
                <c:pt idx="187">
                  <c:v>270.76319999999998</c:v>
                </c:pt>
                <c:pt idx="188">
                  <c:v>901.17030000000022</c:v>
                </c:pt>
                <c:pt idx="189">
                  <c:v>931.45919999999978</c:v>
                </c:pt>
                <c:pt idx="190">
                  <c:v>977.64869999999985</c:v>
                </c:pt>
                <c:pt idx="191">
                  <c:v>967.37919999999974</c:v>
                </c:pt>
                <c:pt idx="192">
                  <c:v>947.9538</c:v>
                </c:pt>
                <c:pt idx="193">
                  <c:v>320.95450000000017</c:v>
                </c:pt>
                <c:pt idx="194">
                  <c:v>322.88399999999984</c:v>
                </c:pt>
                <c:pt idx="195">
                  <c:v>920.53549999999996</c:v>
                </c:pt>
                <c:pt idx="196">
                  <c:v>906.00180000000012</c:v>
                </c:pt>
                <c:pt idx="197">
                  <c:v>924.30119999999988</c:v>
                </c:pt>
                <c:pt idx="198">
                  <c:v>978.7793999999999</c:v>
                </c:pt>
                <c:pt idx="199">
                  <c:v>1002.9472000000003</c:v>
                </c:pt>
                <c:pt idx="200">
                  <c:v>321.87609999999995</c:v>
                </c:pt>
                <c:pt idx="201">
                  <c:v>266.87489999999997</c:v>
                </c:pt>
                <c:pt idx="202">
                  <c:v>1098.2200999999998</c:v>
                </c:pt>
                <c:pt idx="203">
                  <c:v>1081.5879000000002</c:v>
                </c:pt>
                <c:pt idx="204">
                  <c:v>976.59289999999964</c:v>
                </c:pt>
                <c:pt idx="205">
                  <c:v>1015.5853</c:v>
                </c:pt>
                <c:pt idx="206">
                  <c:v>952.94040000000018</c:v>
                </c:pt>
                <c:pt idx="207">
                  <c:v>274.77579999999989</c:v>
                </c:pt>
                <c:pt idx="208">
                  <c:v>271.9991</c:v>
                </c:pt>
                <c:pt idx="209">
                  <c:v>1125.3256000000001</c:v>
                </c:pt>
                <c:pt idx="210">
                  <c:v>1137.7895000000001</c:v>
                </c:pt>
                <c:pt idx="211">
                  <c:v>1016.2355999999996</c:v>
                </c:pt>
                <c:pt idx="212">
                  <c:v>987.57309999999984</c:v>
                </c:pt>
                <c:pt idx="213">
                  <c:v>1011.7577000000001</c:v>
                </c:pt>
                <c:pt idx="214">
                  <c:v>350.45499999999993</c:v>
                </c:pt>
                <c:pt idx="215">
                  <c:v>355.536</c:v>
                </c:pt>
                <c:pt idx="216">
                  <c:v>984.91319999999951</c:v>
                </c:pt>
                <c:pt idx="217">
                  <c:v>1053.8361999999997</c:v>
                </c:pt>
                <c:pt idx="218">
                  <c:v>1009.4608000000001</c:v>
                </c:pt>
                <c:pt idx="219">
                  <c:v>965.84339999999997</c:v>
                </c:pt>
                <c:pt idx="220">
                  <c:v>1000.3723999999999</c:v>
                </c:pt>
                <c:pt idx="221">
                  <c:v>316.00779999999992</c:v>
                </c:pt>
                <c:pt idx="222">
                  <c:v>289.31070000000005</c:v>
                </c:pt>
                <c:pt idx="223">
                  <c:v>960.76929999999993</c:v>
                </c:pt>
                <c:pt idx="224">
                  <c:v>999.13579999999968</c:v>
                </c:pt>
                <c:pt idx="225">
                  <c:v>908.78319999999997</c:v>
                </c:pt>
                <c:pt idx="226">
                  <c:v>907.87289999999973</c:v>
                </c:pt>
                <c:pt idx="227">
                  <c:v>896.4396999999999</c:v>
                </c:pt>
                <c:pt idx="228">
                  <c:v>330.42010000000005</c:v>
                </c:pt>
                <c:pt idx="229">
                  <c:v>336.19650000000001</c:v>
                </c:pt>
                <c:pt idx="230">
                  <c:v>881.2116000000002</c:v>
                </c:pt>
                <c:pt idx="231">
                  <c:v>852.68570000000011</c:v>
                </c:pt>
                <c:pt idx="232">
                  <c:v>660.66659999999979</c:v>
                </c:pt>
                <c:pt idx="233">
                  <c:v>377.24899999999985</c:v>
                </c:pt>
                <c:pt idx="234">
                  <c:v>362.88920000000007</c:v>
                </c:pt>
                <c:pt idx="235">
                  <c:v>265.86970000000008</c:v>
                </c:pt>
                <c:pt idx="236">
                  <c:v>246.31439999999989</c:v>
                </c:pt>
                <c:pt idx="237">
                  <c:v>387.99130000000014</c:v>
                </c:pt>
                <c:pt idx="238">
                  <c:v>349.72530000000012</c:v>
                </c:pt>
                <c:pt idx="239">
                  <c:v>387.75130000000001</c:v>
                </c:pt>
                <c:pt idx="240">
                  <c:v>291.62880000000001</c:v>
                </c:pt>
                <c:pt idx="241">
                  <c:v>290.69509999999997</c:v>
                </c:pt>
                <c:pt idx="242">
                  <c:v>227.08090000000004</c:v>
                </c:pt>
                <c:pt idx="243">
                  <c:v>223.11350000000004</c:v>
                </c:pt>
                <c:pt idx="244">
                  <c:v>287.97360000000003</c:v>
                </c:pt>
                <c:pt idx="245">
                  <c:v>306.81359999999995</c:v>
                </c:pt>
                <c:pt idx="246">
                  <c:v>299.09719999999999</c:v>
                </c:pt>
                <c:pt idx="247">
                  <c:v>295.82639999999998</c:v>
                </c:pt>
                <c:pt idx="248">
                  <c:v>286.16399999999999</c:v>
                </c:pt>
                <c:pt idx="249">
                  <c:v>233.87539999999996</c:v>
                </c:pt>
                <c:pt idx="250">
                  <c:v>229.35600000000002</c:v>
                </c:pt>
                <c:pt idx="251">
                  <c:v>310.34630000000004</c:v>
                </c:pt>
                <c:pt idx="252">
                  <c:v>311.85129999999998</c:v>
                </c:pt>
                <c:pt idx="253">
                  <c:v>306.61919999999998</c:v>
                </c:pt>
                <c:pt idx="254">
                  <c:v>336.7294</c:v>
                </c:pt>
                <c:pt idx="255">
                  <c:v>353.53930000000003</c:v>
                </c:pt>
                <c:pt idx="256">
                  <c:v>233.83690000000001</c:v>
                </c:pt>
                <c:pt idx="257">
                  <c:v>229.72060000000002</c:v>
                </c:pt>
                <c:pt idx="258">
                  <c:v>362.21789999999999</c:v>
                </c:pt>
                <c:pt idx="259">
                  <c:v>393.10089999999991</c:v>
                </c:pt>
                <c:pt idx="260">
                  <c:v>372.36710000000016</c:v>
                </c:pt>
                <c:pt idx="261">
                  <c:v>365.17890000000017</c:v>
                </c:pt>
                <c:pt idx="262">
                  <c:v>354.44199999999995</c:v>
                </c:pt>
                <c:pt idx="263">
                  <c:v>285.31199999999995</c:v>
                </c:pt>
                <c:pt idx="264">
                  <c:v>284.55820000000006</c:v>
                </c:pt>
                <c:pt idx="265">
                  <c:v>349.71859999999998</c:v>
                </c:pt>
                <c:pt idx="266">
                  <c:v>324.53980000000001</c:v>
                </c:pt>
                <c:pt idx="267">
                  <c:v>370.78309999999999</c:v>
                </c:pt>
                <c:pt idx="268">
                  <c:v>358.52420000000006</c:v>
                </c:pt>
                <c:pt idx="269">
                  <c:v>319.03169999999994</c:v>
                </c:pt>
                <c:pt idx="270">
                  <c:v>245.8683</c:v>
                </c:pt>
                <c:pt idx="271">
                  <c:v>243.7273000000001</c:v>
                </c:pt>
                <c:pt idx="272">
                  <c:v>255.04540000000006</c:v>
                </c:pt>
                <c:pt idx="273">
                  <c:v>363.44180000000006</c:v>
                </c:pt>
                <c:pt idx="274">
                  <c:v>388.39160000000004</c:v>
                </c:pt>
                <c:pt idx="275">
                  <c:v>873.68400000000008</c:v>
                </c:pt>
                <c:pt idx="276">
                  <c:v>778.93450000000018</c:v>
                </c:pt>
                <c:pt idx="277">
                  <c:v>287.46240000000006</c:v>
                </c:pt>
                <c:pt idx="278">
                  <c:v>276.37430000000006</c:v>
                </c:pt>
                <c:pt idx="279">
                  <c:v>784.85999999999967</c:v>
                </c:pt>
                <c:pt idx="280">
                  <c:v>960.13449999999966</c:v>
                </c:pt>
                <c:pt idx="281">
                  <c:v>1014.1369999999999</c:v>
                </c:pt>
                <c:pt idx="282">
                  <c:v>1074.7800000000002</c:v>
                </c:pt>
                <c:pt idx="283">
                  <c:v>1033.0870000000002</c:v>
                </c:pt>
                <c:pt idx="284">
                  <c:v>306.1465</c:v>
                </c:pt>
                <c:pt idx="285">
                  <c:v>287.58449999999999</c:v>
                </c:pt>
                <c:pt idx="286">
                  <c:v>1081.8480000000004</c:v>
                </c:pt>
                <c:pt idx="287">
                  <c:v>1181.4170000000004</c:v>
                </c:pt>
                <c:pt idx="288">
                  <c:v>1197.2855</c:v>
                </c:pt>
                <c:pt idx="289">
                  <c:v>1132.8168000000003</c:v>
                </c:pt>
                <c:pt idx="290">
                  <c:v>1102.8264000000001</c:v>
                </c:pt>
                <c:pt idx="291">
                  <c:v>355.97010000000012</c:v>
                </c:pt>
                <c:pt idx="292">
                  <c:v>350.37560000000013</c:v>
                </c:pt>
                <c:pt idx="293">
                  <c:v>1145.8249999999998</c:v>
                </c:pt>
                <c:pt idx="294">
                  <c:v>1179.3334000000002</c:v>
                </c:pt>
                <c:pt idx="295">
                  <c:v>1135.6130000000001</c:v>
                </c:pt>
                <c:pt idx="296">
                  <c:v>1136.1885000000002</c:v>
                </c:pt>
                <c:pt idx="297">
                  <c:v>1110.4563000000003</c:v>
                </c:pt>
                <c:pt idx="298">
                  <c:v>347.5510000000001</c:v>
                </c:pt>
                <c:pt idx="299">
                  <c:v>336.45570000000004</c:v>
                </c:pt>
                <c:pt idx="300">
                  <c:v>1204.0579999999995</c:v>
                </c:pt>
                <c:pt idx="301">
                  <c:v>1200.3167000000001</c:v>
                </c:pt>
                <c:pt idx="302">
                  <c:v>1240.8623000000002</c:v>
                </c:pt>
                <c:pt idx="303">
                  <c:v>1384.4180000000001</c:v>
                </c:pt>
                <c:pt idx="304">
                  <c:v>1278.6195</c:v>
                </c:pt>
                <c:pt idx="305">
                  <c:v>402.05749999999995</c:v>
                </c:pt>
                <c:pt idx="306">
                  <c:v>392.71420000000001</c:v>
                </c:pt>
                <c:pt idx="307">
                  <c:v>1383.0960000000007</c:v>
                </c:pt>
                <c:pt idx="308">
                  <c:v>1439.8972000000003</c:v>
                </c:pt>
                <c:pt idx="309">
                  <c:v>1513.8380000000002</c:v>
                </c:pt>
                <c:pt idx="310">
                  <c:v>1268.6589999999992</c:v>
                </c:pt>
                <c:pt idx="311">
                  <c:v>1155.3625000000004</c:v>
                </c:pt>
                <c:pt idx="312">
                  <c:v>387.35950000000003</c:v>
                </c:pt>
                <c:pt idx="313">
                  <c:v>375.36970000000008</c:v>
                </c:pt>
                <c:pt idx="314">
                  <c:v>1336.2170000000001</c:v>
                </c:pt>
                <c:pt idx="315">
                  <c:v>1346.1981000000005</c:v>
                </c:pt>
                <c:pt idx="316">
                  <c:v>1376.7100000000003</c:v>
                </c:pt>
                <c:pt idx="317">
                  <c:v>1302.3885000000005</c:v>
                </c:pt>
                <c:pt idx="318">
                  <c:v>1224.0504999999996</c:v>
                </c:pt>
                <c:pt idx="319">
                  <c:v>387.98650000000021</c:v>
                </c:pt>
                <c:pt idx="320">
                  <c:v>396.51339999999999</c:v>
                </c:pt>
                <c:pt idx="321">
                  <c:v>1295.7169999999999</c:v>
                </c:pt>
                <c:pt idx="322">
                  <c:v>1394.9305000000006</c:v>
                </c:pt>
                <c:pt idx="323">
                  <c:v>1254.4846000000005</c:v>
                </c:pt>
                <c:pt idx="324">
                  <c:v>1274.7308</c:v>
                </c:pt>
                <c:pt idx="325">
                  <c:v>1248.2804999999996</c:v>
                </c:pt>
                <c:pt idx="326">
                  <c:v>380.7265000000001</c:v>
                </c:pt>
                <c:pt idx="327">
                  <c:v>387.71289999999999</c:v>
                </c:pt>
                <c:pt idx="328">
                  <c:v>570.75600000000009</c:v>
                </c:pt>
                <c:pt idx="329">
                  <c:v>463.37969999999996</c:v>
                </c:pt>
                <c:pt idx="330">
                  <c:v>555.93350000000009</c:v>
                </c:pt>
                <c:pt idx="331">
                  <c:v>530.53200000000015</c:v>
                </c:pt>
                <c:pt idx="332">
                  <c:v>520.02249999999992</c:v>
                </c:pt>
                <c:pt idx="333">
                  <c:v>416.00859999999994</c:v>
                </c:pt>
                <c:pt idx="334">
                  <c:v>430.16110000000015</c:v>
                </c:pt>
                <c:pt idx="335">
                  <c:v>1325.2963999999997</c:v>
                </c:pt>
                <c:pt idx="336">
                  <c:v>1444.3465000000001</c:v>
                </c:pt>
                <c:pt idx="337">
                  <c:v>1418.64</c:v>
                </c:pt>
                <c:pt idx="338">
                  <c:v>1391.2871</c:v>
                </c:pt>
                <c:pt idx="339">
                  <c:v>1358.9274999999996</c:v>
                </c:pt>
                <c:pt idx="340">
                  <c:v>419.48200000000008</c:v>
                </c:pt>
                <c:pt idx="341">
                  <c:v>431.01099999999991</c:v>
                </c:pt>
                <c:pt idx="342">
                  <c:v>1417.0080999999998</c:v>
                </c:pt>
                <c:pt idx="343">
                  <c:v>1434.319</c:v>
                </c:pt>
                <c:pt idx="344">
                  <c:v>1302.2401</c:v>
                </c:pt>
                <c:pt idx="345">
                  <c:v>1331.7649000000004</c:v>
                </c:pt>
                <c:pt idx="346">
                  <c:v>1331.2626000000005</c:v>
                </c:pt>
                <c:pt idx="347">
                  <c:v>490.94649999999996</c:v>
                </c:pt>
                <c:pt idx="348">
                  <c:v>473.45289999999994</c:v>
                </c:pt>
                <c:pt idx="349">
                  <c:v>1394.4575</c:v>
                </c:pt>
                <c:pt idx="350">
                  <c:v>1310.7881000000004</c:v>
                </c:pt>
                <c:pt idx="351">
                  <c:v>1332.5498000000002</c:v>
                </c:pt>
                <c:pt idx="352">
                  <c:v>1307.9085</c:v>
                </c:pt>
                <c:pt idx="353">
                  <c:v>1283.1815000000001</c:v>
                </c:pt>
                <c:pt idx="354">
                  <c:v>388.40149999999994</c:v>
                </c:pt>
                <c:pt idx="355">
                  <c:v>394.23089999999985</c:v>
                </c:pt>
                <c:pt idx="356">
                  <c:v>1421.7095000000002</c:v>
                </c:pt>
                <c:pt idx="357">
                  <c:v>1442.7479999999998</c:v>
                </c:pt>
                <c:pt idx="358">
                  <c:v>1412.6663000000005</c:v>
                </c:pt>
                <c:pt idx="359">
                  <c:v>1409.3064999999997</c:v>
                </c:pt>
                <c:pt idx="360">
                  <c:v>746.13149999999985</c:v>
                </c:pt>
                <c:pt idx="361">
                  <c:v>629.07309999999984</c:v>
                </c:pt>
                <c:pt idx="362">
                  <c:v>631.0895999999999</c:v>
                </c:pt>
                <c:pt idx="363">
                  <c:v>1491.665</c:v>
                </c:pt>
                <c:pt idx="364">
                  <c:v>1485.6070000000007</c:v>
                </c:pt>
              </c:numCache>
            </c:numRef>
          </c:val>
          <c:smooth val="0"/>
          <c:extLst>
            <c:ext xmlns:c16="http://schemas.microsoft.com/office/drawing/2014/chart" uri="{C3380CC4-5D6E-409C-BE32-E72D297353CC}">
              <c16:uniqueId val="{00000002-473F-4292-99A6-DA9CC8D055DB}"/>
            </c:ext>
          </c:extLst>
        </c:ser>
        <c:dLbls>
          <c:showLegendKey val="0"/>
          <c:showVal val="0"/>
          <c:showCatName val="0"/>
          <c:showSerName val="0"/>
          <c:showPercent val="0"/>
          <c:showBubbleSize val="0"/>
        </c:dLbls>
        <c:marker val="1"/>
        <c:smooth val="0"/>
        <c:axId val="797699743"/>
        <c:axId val="601464639"/>
      </c:lineChart>
      <c:lineChart>
        <c:grouping val="standard"/>
        <c:varyColors val="0"/>
        <c:ser>
          <c:idx val="2"/>
          <c:order val="2"/>
          <c:tx>
            <c:strRef>
              <c:f>'[Master - Energy ^0 Building Analysis - kings norton - Use.xlsm]Elec - Annual Pivot '!$G$4</c:f>
              <c:strCache>
                <c:ptCount val="1"/>
                <c:pt idx="0">
                  <c:v>Peak Demand</c:v>
                </c:pt>
              </c:strCache>
            </c:strRef>
          </c:tx>
          <c:spPr>
            <a:ln w="19050" cap="rnd">
              <a:solidFill>
                <a:srgbClr val="FF0000"/>
              </a:solidFill>
              <a:round/>
            </a:ln>
            <a:effectLst/>
          </c:spPr>
          <c:marker>
            <c:symbol val="none"/>
          </c:marker>
          <c:cat>
            <c:numRef>
              <c:f>'[Master - Energy ^0 Building Analysis - kings norton - Use.xlsm]Elec - Annual Pivot '!$D$5:$D$369</c:f>
              <c:numCache>
                <c:formatCode>m/d/yyyy</c:formatCode>
                <c:ptCount val="365"/>
                <c:pt idx="0">
                  <c:v>44166</c:v>
                </c:pt>
                <c:pt idx="1">
                  <c:v>44167</c:v>
                </c:pt>
                <c:pt idx="2">
                  <c:v>44168</c:v>
                </c:pt>
                <c:pt idx="3">
                  <c:v>44169</c:v>
                </c:pt>
                <c:pt idx="4">
                  <c:v>44170</c:v>
                </c:pt>
                <c:pt idx="5">
                  <c:v>44171</c:v>
                </c:pt>
                <c:pt idx="6">
                  <c:v>44172</c:v>
                </c:pt>
                <c:pt idx="7">
                  <c:v>44173</c:v>
                </c:pt>
                <c:pt idx="8">
                  <c:v>44174</c:v>
                </c:pt>
                <c:pt idx="9">
                  <c:v>44175</c:v>
                </c:pt>
                <c:pt idx="10">
                  <c:v>44176</c:v>
                </c:pt>
                <c:pt idx="11">
                  <c:v>44177</c:v>
                </c:pt>
                <c:pt idx="12">
                  <c:v>44178</c:v>
                </c:pt>
                <c:pt idx="13">
                  <c:v>44179</c:v>
                </c:pt>
                <c:pt idx="14">
                  <c:v>44180</c:v>
                </c:pt>
                <c:pt idx="15">
                  <c:v>44181</c:v>
                </c:pt>
                <c:pt idx="16">
                  <c:v>44182</c:v>
                </c:pt>
                <c:pt idx="17">
                  <c:v>44183</c:v>
                </c:pt>
                <c:pt idx="18">
                  <c:v>44184</c:v>
                </c:pt>
                <c:pt idx="19">
                  <c:v>44185</c:v>
                </c:pt>
                <c:pt idx="20">
                  <c:v>44186</c:v>
                </c:pt>
                <c:pt idx="21">
                  <c:v>44187</c:v>
                </c:pt>
                <c:pt idx="22">
                  <c:v>44188</c:v>
                </c:pt>
                <c:pt idx="23">
                  <c:v>44189</c:v>
                </c:pt>
                <c:pt idx="24">
                  <c:v>44190</c:v>
                </c:pt>
                <c:pt idx="25">
                  <c:v>44191</c:v>
                </c:pt>
                <c:pt idx="26">
                  <c:v>44192</c:v>
                </c:pt>
                <c:pt idx="27">
                  <c:v>44193</c:v>
                </c:pt>
                <c:pt idx="28">
                  <c:v>44194</c:v>
                </c:pt>
                <c:pt idx="29">
                  <c:v>44195</c:v>
                </c:pt>
                <c:pt idx="30">
                  <c:v>44196</c:v>
                </c:pt>
                <c:pt idx="31">
                  <c:v>44197</c:v>
                </c:pt>
                <c:pt idx="32">
                  <c:v>44198</c:v>
                </c:pt>
                <c:pt idx="33">
                  <c:v>44199</c:v>
                </c:pt>
                <c:pt idx="34">
                  <c:v>44200</c:v>
                </c:pt>
                <c:pt idx="35">
                  <c:v>44201</c:v>
                </c:pt>
                <c:pt idx="36">
                  <c:v>44202</c:v>
                </c:pt>
                <c:pt idx="37">
                  <c:v>44203</c:v>
                </c:pt>
                <c:pt idx="38">
                  <c:v>44204</c:v>
                </c:pt>
                <c:pt idx="39">
                  <c:v>44205</c:v>
                </c:pt>
                <c:pt idx="40">
                  <c:v>44206</c:v>
                </c:pt>
                <c:pt idx="41">
                  <c:v>44207</c:v>
                </c:pt>
                <c:pt idx="42">
                  <c:v>44208</c:v>
                </c:pt>
                <c:pt idx="43">
                  <c:v>44209</c:v>
                </c:pt>
                <c:pt idx="44">
                  <c:v>44210</c:v>
                </c:pt>
                <c:pt idx="45">
                  <c:v>44211</c:v>
                </c:pt>
                <c:pt idx="46">
                  <c:v>44212</c:v>
                </c:pt>
                <c:pt idx="47">
                  <c:v>44213</c:v>
                </c:pt>
                <c:pt idx="48">
                  <c:v>44214</c:v>
                </c:pt>
                <c:pt idx="49">
                  <c:v>44215</c:v>
                </c:pt>
                <c:pt idx="50">
                  <c:v>44216</c:v>
                </c:pt>
                <c:pt idx="51">
                  <c:v>44217</c:v>
                </c:pt>
                <c:pt idx="52">
                  <c:v>44218</c:v>
                </c:pt>
                <c:pt idx="53">
                  <c:v>44219</c:v>
                </c:pt>
                <c:pt idx="54">
                  <c:v>44220</c:v>
                </c:pt>
                <c:pt idx="55">
                  <c:v>44221</c:v>
                </c:pt>
                <c:pt idx="56">
                  <c:v>44222</c:v>
                </c:pt>
                <c:pt idx="57">
                  <c:v>44223</c:v>
                </c:pt>
                <c:pt idx="58">
                  <c:v>44224</c:v>
                </c:pt>
                <c:pt idx="59">
                  <c:v>44225</c:v>
                </c:pt>
                <c:pt idx="60">
                  <c:v>44226</c:v>
                </c:pt>
                <c:pt idx="61">
                  <c:v>44227</c:v>
                </c:pt>
                <c:pt idx="62">
                  <c:v>44228</c:v>
                </c:pt>
                <c:pt idx="63">
                  <c:v>44229</c:v>
                </c:pt>
                <c:pt idx="64">
                  <c:v>44230</c:v>
                </c:pt>
                <c:pt idx="65">
                  <c:v>44231</c:v>
                </c:pt>
                <c:pt idx="66">
                  <c:v>44232</c:v>
                </c:pt>
                <c:pt idx="67">
                  <c:v>44233</c:v>
                </c:pt>
                <c:pt idx="68">
                  <c:v>44234</c:v>
                </c:pt>
                <c:pt idx="69">
                  <c:v>44235</c:v>
                </c:pt>
                <c:pt idx="70">
                  <c:v>44236</c:v>
                </c:pt>
                <c:pt idx="71">
                  <c:v>44237</c:v>
                </c:pt>
                <c:pt idx="72">
                  <c:v>44238</c:v>
                </c:pt>
                <c:pt idx="73">
                  <c:v>44239</c:v>
                </c:pt>
                <c:pt idx="74">
                  <c:v>44240</c:v>
                </c:pt>
                <c:pt idx="75">
                  <c:v>44241</c:v>
                </c:pt>
                <c:pt idx="76">
                  <c:v>44242</c:v>
                </c:pt>
                <c:pt idx="77">
                  <c:v>44243</c:v>
                </c:pt>
                <c:pt idx="78">
                  <c:v>44244</c:v>
                </c:pt>
                <c:pt idx="79">
                  <c:v>44245</c:v>
                </c:pt>
                <c:pt idx="80">
                  <c:v>44246</c:v>
                </c:pt>
                <c:pt idx="81">
                  <c:v>44247</c:v>
                </c:pt>
                <c:pt idx="82">
                  <c:v>44248</c:v>
                </c:pt>
                <c:pt idx="83">
                  <c:v>44249</c:v>
                </c:pt>
                <c:pt idx="84">
                  <c:v>44250</c:v>
                </c:pt>
                <c:pt idx="85">
                  <c:v>44251</c:v>
                </c:pt>
                <c:pt idx="86">
                  <c:v>44252</c:v>
                </c:pt>
                <c:pt idx="87">
                  <c:v>44253</c:v>
                </c:pt>
                <c:pt idx="88">
                  <c:v>44254</c:v>
                </c:pt>
                <c:pt idx="89">
                  <c:v>44255</c:v>
                </c:pt>
                <c:pt idx="90">
                  <c:v>44256</c:v>
                </c:pt>
                <c:pt idx="91">
                  <c:v>44257</c:v>
                </c:pt>
                <c:pt idx="92">
                  <c:v>44258</c:v>
                </c:pt>
                <c:pt idx="93">
                  <c:v>44259</c:v>
                </c:pt>
                <c:pt idx="94">
                  <c:v>44260</c:v>
                </c:pt>
                <c:pt idx="95">
                  <c:v>44261</c:v>
                </c:pt>
                <c:pt idx="96">
                  <c:v>44262</c:v>
                </c:pt>
                <c:pt idx="97">
                  <c:v>44263</c:v>
                </c:pt>
                <c:pt idx="98">
                  <c:v>44264</c:v>
                </c:pt>
                <c:pt idx="99">
                  <c:v>44265</c:v>
                </c:pt>
                <c:pt idx="100">
                  <c:v>44266</c:v>
                </c:pt>
                <c:pt idx="101">
                  <c:v>44267</c:v>
                </c:pt>
                <c:pt idx="102">
                  <c:v>44268</c:v>
                </c:pt>
                <c:pt idx="103">
                  <c:v>44269</c:v>
                </c:pt>
                <c:pt idx="104">
                  <c:v>44270</c:v>
                </c:pt>
                <c:pt idx="105">
                  <c:v>44271</c:v>
                </c:pt>
                <c:pt idx="106">
                  <c:v>44272</c:v>
                </c:pt>
                <c:pt idx="107">
                  <c:v>44273</c:v>
                </c:pt>
                <c:pt idx="108">
                  <c:v>44274</c:v>
                </c:pt>
                <c:pt idx="109">
                  <c:v>44275</c:v>
                </c:pt>
                <c:pt idx="110">
                  <c:v>44276</c:v>
                </c:pt>
                <c:pt idx="111">
                  <c:v>44277</c:v>
                </c:pt>
                <c:pt idx="112">
                  <c:v>44278</c:v>
                </c:pt>
                <c:pt idx="113">
                  <c:v>44279</c:v>
                </c:pt>
                <c:pt idx="114">
                  <c:v>44280</c:v>
                </c:pt>
                <c:pt idx="115">
                  <c:v>44281</c:v>
                </c:pt>
                <c:pt idx="116">
                  <c:v>44282</c:v>
                </c:pt>
                <c:pt idx="117">
                  <c:v>44283</c:v>
                </c:pt>
                <c:pt idx="118">
                  <c:v>44284</c:v>
                </c:pt>
                <c:pt idx="119">
                  <c:v>44285</c:v>
                </c:pt>
                <c:pt idx="120">
                  <c:v>44286</c:v>
                </c:pt>
                <c:pt idx="121">
                  <c:v>44287</c:v>
                </c:pt>
                <c:pt idx="122">
                  <c:v>44288</c:v>
                </c:pt>
                <c:pt idx="123">
                  <c:v>44289</c:v>
                </c:pt>
                <c:pt idx="124">
                  <c:v>44290</c:v>
                </c:pt>
                <c:pt idx="125">
                  <c:v>44291</c:v>
                </c:pt>
                <c:pt idx="126">
                  <c:v>44292</c:v>
                </c:pt>
                <c:pt idx="127">
                  <c:v>44293</c:v>
                </c:pt>
                <c:pt idx="128">
                  <c:v>44294</c:v>
                </c:pt>
                <c:pt idx="129">
                  <c:v>44295</c:v>
                </c:pt>
                <c:pt idx="130">
                  <c:v>44296</c:v>
                </c:pt>
                <c:pt idx="131">
                  <c:v>44297</c:v>
                </c:pt>
                <c:pt idx="132">
                  <c:v>44298</c:v>
                </c:pt>
                <c:pt idx="133">
                  <c:v>44299</c:v>
                </c:pt>
                <c:pt idx="134">
                  <c:v>44300</c:v>
                </c:pt>
                <c:pt idx="135">
                  <c:v>44301</c:v>
                </c:pt>
                <c:pt idx="136">
                  <c:v>44302</c:v>
                </c:pt>
                <c:pt idx="137">
                  <c:v>44303</c:v>
                </c:pt>
                <c:pt idx="138">
                  <c:v>44304</c:v>
                </c:pt>
                <c:pt idx="139">
                  <c:v>44305</c:v>
                </c:pt>
                <c:pt idx="140">
                  <c:v>44306</c:v>
                </c:pt>
                <c:pt idx="141">
                  <c:v>44307</c:v>
                </c:pt>
                <c:pt idx="142">
                  <c:v>44308</c:v>
                </c:pt>
                <c:pt idx="143">
                  <c:v>44309</c:v>
                </c:pt>
                <c:pt idx="144">
                  <c:v>44310</c:v>
                </c:pt>
                <c:pt idx="145">
                  <c:v>44311</c:v>
                </c:pt>
                <c:pt idx="146">
                  <c:v>44312</c:v>
                </c:pt>
                <c:pt idx="147">
                  <c:v>44313</c:v>
                </c:pt>
                <c:pt idx="148">
                  <c:v>44314</c:v>
                </c:pt>
                <c:pt idx="149">
                  <c:v>44315</c:v>
                </c:pt>
                <c:pt idx="150">
                  <c:v>44316</c:v>
                </c:pt>
                <c:pt idx="151">
                  <c:v>44317</c:v>
                </c:pt>
                <c:pt idx="152">
                  <c:v>44318</c:v>
                </c:pt>
                <c:pt idx="153">
                  <c:v>44319</c:v>
                </c:pt>
                <c:pt idx="154">
                  <c:v>44320</c:v>
                </c:pt>
                <c:pt idx="155">
                  <c:v>44321</c:v>
                </c:pt>
                <c:pt idx="156">
                  <c:v>44322</c:v>
                </c:pt>
                <c:pt idx="157">
                  <c:v>44323</c:v>
                </c:pt>
                <c:pt idx="158">
                  <c:v>44324</c:v>
                </c:pt>
                <c:pt idx="159">
                  <c:v>44325</c:v>
                </c:pt>
                <c:pt idx="160">
                  <c:v>44326</c:v>
                </c:pt>
                <c:pt idx="161">
                  <c:v>44327</c:v>
                </c:pt>
                <c:pt idx="162">
                  <c:v>44328</c:v>
                </c:pt>
                <c:pt idx="163">
                  <c:v>44329</c:v>
                </c:pt>
                <c:pt idx="164">
                  <c:v>44330</c:v>
                </c:pt>
                <c:pt idx="165">
                  <c:v>44331</c:v>
                </c:pt>
                <c:pt idx="166">
                  <c:v>44332</c:v>
                </c:pt>
                <c:pt idx="167">
                  <c:v>44333</c:v>
                </c:pt>
                <c:pt idx="168">
                  <c:v>44334</c:v>
                </c:pt>
                <c:pt idx="169">
                  <c:v>44335</c:v>
                </c:pt>
                <c:pt idx="170">
                  <c:v>44336</c:v>
                </c:pt>
                <c:pt idx="171">
                  <c:v>44337</c:v>
                </c:pt>
                <c:pt idx="172">
                  <c:v>44338</c:v>
                </c:pt>
                <c:pt idx="173">
                  <c:v>44339</c:v>
                </c:pt>
                <c:pt idx="174">
                  <c:v>44340</c:v>
                </c:pt>
                <c:pt idx="175">
                  <c:v>44341</c:v>
                </c:pt>
                <c:pt idx="176">
                  <c:v>44342</c:v>
                </c:pt>
                <c:pt idx="177">
                  <c:v>44343</c:v>
                </c:pt>
                <c:pt idx="178">
                  <c:v>44344</c:v>
                </c:pt>
                <c:pt idx="179">
                  <c:v>44345</c:v>
                </c:pt>
                <c:pt idx="180">
                  <c:v>44346</c:v>
                </c:pt>
                <c:pt idx="181">
                  <c:v>44347</c:v>
                </c:pt>
                <c:pt idx="182">
                  <c:v>44348</c:v>
                </c:pt>
                <c:pt idx="183">
                  <c:v>44349</c:v>
                </c:pt>
                <c:pt idx="184">
                  <c:v>44350</c:v>
                </c:pt>
                <c:pt idx="185">
                  <c:v>44351</c:v>
                </c:pt>
                <c:pt idx="186">
                  <c:v>44352</c:v>
                </c:pt>
                <c:pt idx="187">
                  <c:v>44353</c:v>
                </c:pt>
                <c:pt idx="188">
                  <c:v>44354</c:v>
                </c:pt>
                <c:pt idx="189">
                  <c:v>44355</c:v>
                </c:pt>
                <c:pt idx="190">
                  <c:v>44356</c:v>
                </c:pt>
                <c:pt idx="191">
                  <c:v>44357</c:v>
                </c:pt>
                <c:pt idx="192">
                  <c:v>44358</c:v>
                </c:pt>
                <c:pt idx="193">
                  <c:v>44359</c:v>
                </c:pt>
                <c:pt idx="194">
                  <c:v>44360</c:v>
                </c:pt>
                <c:pt idx="195">
                  <c:v>44361</c:v>
                </c:pt>
                <c:pt idx="196">
                  <c:v>44362</c:v>
                </c:pt>
                <c:pt idx="197">
                  <c:v>44363</c:v>
                </c:pt>
                <c:pt idx="198">
                  <c:v>44364</c:v>
                </c:pt>
                <c:pt idx="199">
                  <c:v>44365</c:v>
                </c:pt>
                <c:pt idx="200">
                  <c:v>44366</c:v>
                </c:pt>
                <c:pt idx="201">
                  <c:v>44367</c:v>
                </c:pt>
                <c:pt idx="202">
                  <c:v>44368</c:v>
                </c:pt>
                <c:pt idx="203">
                  <c:v>44369</c:v>
                </c:pt>
                <c:pt idx="204">
                  <c:v>44370</c:v>
                </c:pt>
                <c:pt idx="205">
                  <c:v>44371</c:v>
                </c:pt>
                <c:pt idx="206">
                  <c:v>44372</c:v>
                </c:pt>
                <c:pt idx="207">
                  <c:v>44373</c:v>
                </c:pt>
                <c:pt idx="208">
                  <c:v>44374</c:v>
                </c:pt>
                <c:pt idx="209">
                  <c:v>44375</c:v>
                </c:pt>
                <c:pt idx="210">
                  <c:v>44376</c:v>
                </c:pt>
                <c:pt idx="211">
                  <c:v>44377</c:v>
                </c:pt>
                <c:pt idx="212">
                  <c:v>44378</c:v>
                </c:pt>
                <c:pt idx="213">
                  <c:v>44379</c:v>
                </c:pt>
                <c:pt idx="214">
                  <c:v>44380</c:v>
                </c:pt>
                <c:pt idx="215">
                  <c:v>44381</c:v>
                </c:pt>
                <c:pt idx="216">
                  <c:v>44382</c:v>
                </c:pt>
                <c:pt idx="217">
                  <c:v>44383</c:v>
                </c:pt>
                <c:pt idx="218">
                  <c:v>44384</c:v>
                </c:pt>
                <c:pt idx="219">
                  <c:v>44385</c:v>
                </c:pt>
                <c:pt idx="220">
                  <c:v>44386</c:v>
                </c:pt>
                <c:pt idx="221">
                  <c:v>44387</c:v>
                </c:pt>
                <c:pt idx="222">
                  <c:v>44388</c:v>
                </c:pt>
                <c:pt idx="223">
                  <c:v>44389</c:v>
                </c:pt>
                <c:pt idx="224">
                  <c:v>44390</c:v>
                </c:pt>
                <c:pt idx="225">
                  <c:v>44391</c:v>
                </c:pt>
                <c:pt idx="226">
                  <c:v>44392</c:v>
                </c:pt>
                <c:pt idx="227">
                  <c:v>44393</c:v>
                </c:pt>
                <c:pt idx="228">
                  <c:v>44394</c:v>
                </c:pt>
                <c:pt idx="229">
                  <c:v>44395</c:v>
                </c:pt>
                <c:pt idx="230">
                  <c:v>44396</c:v>
                </c:pt>
                <c:pt idx="231">
                  <c:v>44397</c:v>
                </c:pt>
                <c:pt idx="232">
                  <c:v>44398</c:v>
                </c:pt>
                <c:pt idx="233">
                  <c:v>44399</c:v>
                </c:pt>
                <c:pt idx="234">
                  <c:v>44400</c:v>
                </c:pt>
                <c:pt idx="235">
                  <c:v>44401</c:v>
                </c:pt>
                <c:pt idx="236">
                  <c:v>44402</c:v>
                </c:pt>
                <c:pt idx="237">
                  <c:v>44403</c:v>
                </c:pt>
                <c:pt idx="238">
                  <c:v>44404</c:v>
                </c:pt>
                <c:pt idx="239">
                  <c:v>44405</c:v>
                </c:pt>
                <c:pt idx="240">
                  <c:v>44406</c:v>
                </c:pt>
                <c:pt idx="241">
                  <c:v>44407</c:v>
                </c:pt>
                <c:pt idx="242">
                  <c:v>44408</c:v>
                </c:pt>
                <c:pt idx="243">
                  <c:v>44409</c:v>
                </c:pt>
                <c:pt idx="244">
                  <c:v>44410</c:v>
                </c:pt>
                <c:pt idx="245">
                  <c:v>44411</c:v>
                </c:pt>
                <c:pt idx="246">
                  <c:v>44412</c:v>
                </c:pt>
                <c:pt idx="247">
                  <c:v>44413</c:v>
                </c:pt>
                <c:pt idx="248">
                  <c:v>44414</c:v>
                </c:pt>
                <c:pt idx="249">
                  <c:v>44415</c:v>
                </c:pt>
                <c:pt idx="250">
                  <c:v>44416</c:v>
                </c:pt>
                <c:pt idx="251">
                  <c:v>44417</c:v>
                </c:pt>
                <c:pt idx="252">
                  <c:v>44418</c:v>
                </c:pt>
                <c:pt idx="253">
                  <c:v>44419</c:v>
                </c:pt>
                <c:pt idx="254">
                  <c:v>44420</c:v>
                </c:pt>
                <c:pt idx="255">
                  <c:v>44421</c:v>
                </c:pt>
                <c:pt idx="256">
                  <c:v>44422</c:v>
                </c:pt>
                <c:pt idx="257">
                  <c:v>44423</c:v>
                </c:pt>
                <c:pt idx="258">
                  <c:v>44424</c:v>
                </c:pt>
                <c:pt idx="259">
                  <c:v>44425</c:v>
                </c:pt>
                <c:pt idx="260">
                  <c:v>44426</c:v>
                </c:pt>
                <c:pt idx="261">
                  <c:v>44427</c:v>
                </c:pt>
                <c:pt idx="262">
                  <c:v>44428</c:v>
                </c:pt>
                <c:pt idx="263">
                  <c:v>44429</c:v>
                </c:pt>
                <c:pt idx="264">
                  <c:v>44430</c:v>
                </c:pt>
                <c:pt idx="265">
                  <c:v>44431</c:v>
                </c:pt>
                <c:pt idx="266">
                  <c:v>44432</c:v>
                </c:pt>
                <c:pt idx="267">
                  <c:v>44433</c:v>
                </c:pt>
                <c:pt idx="268">
                  <c:v>44434</c:v>
                </c:pt>
                <c:pt idx="269">
                  <c:v>44435</c:v>
                </c:pt>
                <c:pt idx="270">
                  <c:v>44436</c:v>
                </c:pt>
                <c:pt idx="271">
                  <c:v>44437</c:v>
                </c:pt>
                <c:pt idx="272">
                  <c:v>44438</c:v>
                </c:pt>
                <c:pt idx="273">
                  <c:v>44439</c:v>
                </c:pt>
                <c:pt idx="274">
                  <c:v>44440</c:v>
                </c:pt>
                <c:pt idx="275">
                  <c:v>44441</c:v>
                </c:pt>
                <c:pt idx="276">
                  <c:v>44442</c:v>
                </c:pt>
                <c:pt idx="277">
                  <c:v>44443</c:v>
                </c:pt>
                <c:pt idx="278">
                  <c:v>44444</c:v>
                </c:pt>
                <c:pt idx="279">
                  <c:v>44445</c:v>
                </c:pt>
                <c:pt idx="280">
                  <c:v>44446</c:v>
                </c:pt>
                <c:pt idx="281">
                  <c:v>44447</c:v>
                </c:pt>
                <c:pt idx="282">
                  <c:v>44448</c:v>
                </c:pt>
                <c:pt idx="283">
                  <c:v>44449</c:v>
                </c:pt>
                <c:pt idx="284">
                  <c:v>44450</c:v>
                </c:pt>
                <c:pt idx="285">
                  <c:v>44451</c:v>
                </c:pt>
                <c:pt idx="286">
                  <c:v>44452</c:v>
                </c:pt>
                <c:pt idx="287">
                  <c:v>44453</c:v>
                </c:pt>
                <c:pt idx="288">
                  <c:v>44454</c:v>
                </c:pt>
                <c:pt idx="289">
                  <c:v>44455</c:v>
                </c:pt>
                <c:pt idx="290">
                  <c:v>44456</c:v>
                </c:pt>
                <c:pt idx="291">
                  <c:v>44457</c:v>
                </c:pt>
                <c:pt idx="292">
                  <c:v>44458</c:v>
                </c:pt>
                <c:pt idx="293">
                  <c:v>44459</c:v>
                </c:pt>
                <c:pt idx="294">
                  <c:v>44460</c:v>
                </c:pt>
                <c:pt idx="295">
                  <c:v>44461</c:v>
                </c:pt>
                <c:pt idx="296">
                  <c:v>44462</c:v>
                </c:pt>
                <c:pt idx="297">
                  <c:v>44463</c:v>
                </c:pt>
                <c:pt idx="298">
                  <c:v>44464</c:v>
                </c:pt>
                <c:pt idx="299">
                  <c:v>44465</c:v>
                </c:pt>
                <c:pt idx="300">
                  <c:v>44466</c:v>
                </c:pt>
                <c:pt idx="301">
                  <c:v>44467</c:v>
                </c:pt>
                <c:pt idx="302">
                  <c:v>44468</c:v>
                </c:pt>
                <c:pt idx="303">
                  <c:v>44469</c:v>
                </c:pt>
                <c:pt idx="304">
                  <c:v>44470</c:v>
                </c:pt>
                <c:pt idx="305">
                  <c:v>44471</c:v>
                </c:pt>
                <c:pt idx="306">
                  <c:v>44472</c:v>
                </c:pt>
                <c:pt idx="307">
                  <c:v>44473</c:v>
                </c:pt>
                <c:pt idx="308">
                  <c:v>44474</c:v>
                </c:pt>
                <c:pt idx="309">
                  <c:v>44475</c:v>
                </c:pt>
                <c:pt idx="310">
                  <c:v>44476</c:v>
                </c:pt>
                <c:pt idx="311">
                  <c:v>44477</c:v>
                </c:pt>
                <c:pt idx="312">
                  <c:v>44478</c:v>
                </c:pt>
                <c:pt idx="313">
                  <c:v>44479</c:v>
                </c:pt>
                <c:pt idx="314">
                  <c:v>44480</c:v>
                </c:pt>
                <c:pt idx="315">
                  <c:v>44481</c:v>
                </c:pt>
                <c:pt idx="316">
                  <c:v>44482</c:v>
                </c:pt>
                <c:pt idx="317">
                  <c:v>44483</c:v>
                </c:pt>
                <c:pt idx="318">
                  <c:v>44484</c:v>
                </c:pt>
                <c:pt idx="319">
                  <c:v>44485</c:v>
                </c:pt>
                <c:pt idx="320">
                  <c:v>44486</c:v>
                </c:pt>
                <c:pt idx="321">
                  <c:v>44487</c:v>
                </c:pt>
                <c:pt idx="322">
                  <c:v>44488</c:v>
                </c:pt>
                <c:pt idx="323">
                  <c:v>44489</c:v>
                </c:pt>
                <c:pt idx="324">
                  <c:v>44490</c:v>
                </c:pt>
                <c:pt idx="325">
                  <c:v>44491</c:v>
                </c:pt>
                <c:pt idx="326">
                  <c:v>44492</c:v>
                </c:pt>
                <c:pt idx="327">
                  <c:v>44493</c:v>
                </c:pt>
                <c:pt idx="328">
                  <c:v>44494</c:v>
                </c:pt>
                <c:pt idx="329">
                  <c:v>44495</c:v>
                </c:pt>
                <c:pt idx="330">
                  <c:v>44496</c:v>
                </c:pt>
                <c:pt idx="331">
                  <c:v>44497</c:v>
                </c:pt>
                <c:pt idx="332">
                  <c:v>44498</c:v>
                </c:pt>
                <c:pt idx="333">
                  <c:v>44499</c:v>
                </c:pt>
                <c:pt idx="334">
                  <c:v>44500</c:v>
                </c:pt>
                <c:pt idx="335">
                  <c:v>44501</c:v>
                </c:pt>
                <c:pt idx="336">
                  <c:v>44502</c:v>
                </c:pt>
                <c:pt idx="337">
                  <c:v>44503</c:v>
                </c:pt>
                <c:pt idx="338">
                  <c:v>44504</c:v>
                </c:pt>
                <c:pt idx="339">
                  <c:v>44505</c:v>
                </c:pt>
                <c:pt idx="340">
                  <c:v>44506</c:v>
                </c:pt>
                <c:pt idx="341">
                  <c:v>44507</c:v>
                </c:pt>
                <c:pt idx="342">
                  <c:v>44508</c:v>
                </c:pt>
                <c:pt idx="343">
                  <c:v>44509</c:v>
                </c:pt>
                <c:pt idx="344">
                  <c:v>44510</c:v>
                </c:pt>
                <c:pt idx="345">
                  <c:v>44511</c:v>
                </c:pt>
                <c:pt idx="346">
                  <c:v>44512</c:v>
                </c:pt>
                <c:pt idx="347">
                  <c:v>44513</c:v>
                </c:pt>
                <c:pt idx="348">
                  <c:v>44514</c:v>
                </c:pt>
                <c:pt idx="349">
                  <c:v>44515</c:v>
                </c:pt>
                <c:pt idx="350">
                  <c:v>44516</c:v>
                </c:pt>
                <c:pt idx="351">
                  <c:v>44517</c:v>
                </c:pt>
                <c:pt idx="352">
                  <c:v>44518</c:v>
                </c:pt>
                <c:pt idx="353">
                  <c:v>44519</c:v>
                </c:pt>
                <c:pt idx="354">
                  <c:v>44520</c:v>
                </c:pt>
                <c:pt idx="355">
                  <c:v>44521</c:v>
                </c:pt>
                <c:pt idx="356">
                  <c:v>44522</c:v>
                </c:pt>
                <c:pt idx="357">
                  <c:v>44523</c:v>
                </c:pt>
                <c:pt idx="358">
                  <c:v>44524</c:v>
                </c:pt>
                <c:pt idx="359">
                  <c:v>44525</c:v>
                </c:pt>
                <c:pt idx="360">
                  <c:v>44526</c:v>
                </c:pt>
                <c:pt idx="361">
                  <c:v>44527</c:v>
                </c:pt>
                <c:pt idx="362">
                  <c:v>44528</c:v>
                </c:pt>
                <c:pt idx="363">
                  <c:v>44529</c:v>
                </c:pt>
                <c:pt idx="364">
                  <c:v>44530</c:v>
                </c:pt>
              </c:numCache>
            </c:numRef>
          </c:cat>
          <c:val>
            <c:numRef>
              <c:f>'[Master - Energy ^0 Building Analysis - kings norton - Use.xlsm]Elec - Annual Pivot '!$G$5:$G$369</c:f>
              <c:numCache>
                <c:formatCode>General</c:formatCode>
                <c:ptCount val="365"/>
                <c:pt idx="0">
                  <c:v>1755.9875000000004</c:v>
                </c:pt>
                <c:pt idx="1">
                  <c:v>1755.9875000000004</c:v>
                </c:pt>
                <c:pt idx="2">
                  <c:v>1755.9875000000004</c:v>
                </c:pt>
                <c:pt idx="3">
                  <c:v>1755.9875000000004</c:v>
                </c:pt>
                <c:pt idx="4">
                  <c:v>1755.9875000000004</c:v>
                </c:pt>
                <c:pt idx="5">
                  <c:v>1755.9875000000004</c:v>
                </c:pt>
                <c:pt idx="6">
                  <c:v>1755.9875000000004</c:v>
                </c:pt>
                <c:pt idx="7">
                  <c:v>1755.9875000000004</c:v>
                </c:pt>
                <c:pt idx="8">
                  <c:v>1755.9875000000004</c:v>
                </c:pt>
                <c:pt idx="9">
                  <c:v>1755.9875000000004</c:v>
                </c:pt>
                <c:pt idx="10">
                  <c:v>1755.9875000000004</c:v>
                </c:pt>
                <c:pt idx="11">
                  <c:v>1755.9875000000004</c:v>
                </c:pt>
                <c:pt idx="12">
                  <c:v>1755.9875000000004</c:v>
                </c:pt>
                <c:pt idx="13">
                  <c:v>1755.9875000000004</c:v>
                </c:pt>
                <c:pt idx="14">
                  <c:v>1755.9875000000004</c:v>
                </c:pt>
                <c:pt idx="15">
                  <c:v>1755.9875000000004</c:v>
                </c:pt>
                <c:pt idx="16">
                  <c:v>1755.9875000000004</c:v>
                </c:pt>
                <c:pt idx="17">
                  <c:v>1755.9875000000004</c:v>
                </c:pt>
                <c:pt idx="18">
                  <c:v>1755.9875000000004</c:v>
                </c:pt>
                <c:pt idx="19">
                  <c:v>1755.9875000000004</c:v>
                </c:pt>
                <c:pt idx="20">
                  <c:v>1755.9875000000004</c:v>
                </c:pt>
                <c:pt idx="21">
                  <c:v>1755.9875000000004</c:v>
                </c:pt>
                <c:pt idx="22">
                  <c:v>1755.9875000000004</c:v>
                </c:pt>
                <c:pt idx="23">
                  <c:v>1755.9875000000004</c:v>
                </c:pt>
                <c:pt idx="24">
                  <c:v>1755.9875000000004</c:v>
                </c:pt>
                <c:pt idx="25">
                  <c:v>1755.9875000000004</c:v>
                </c:pt>
                <c:pt idx="26">
                  <c:v>1755.9875000000004</c:v>
                </c:pt>
                <c:pt idx="27">
                  <c:v>1755.9875000000004</c:v>
                </c:pt>
                <c:pt idx="28">
                  <c:v>1755.9875000000004</c:v>
                </c:pt>
                <c:pt idx="29">
                  <c:v>1755.9875000000004</c:v>
                </c:pt>
                <c:pt idx="30">
                  <c:v>1755.9875000000004</c:v>
                </c:pt>
                <c:pt idx="31">
                  <c:v>1755.9875000000004</c:v>
                </c:pt>
                <c:pt idx="32">
                  <c:v>1755.9875000000004</c:v>
                </c:pt>
                <c:pt idx="33">
                  <c:v>1755.9875000000004</c:v>
                </c:pt>
                <c:pt idx="34">
                  <c:v>1755.9875000000004</c:v>
                </c:pt>
                <c:pt idx="35">
                  <c:v>1755.9875000000004</c:v>
                </c:pt>
                <c:pt idx="36">
                  <c:v>1755.9875000000004</c:v>
                </c:pt>
                <c:pt idx="37">
                  <c:v>1755.9875000000004</c:v>
                </c:pt>
                <c:pt idx="38">
                  <c:v>1755.9875000000004</c:v>
                </c:pt>
                <c:pt idx="39">
                  <c:v>1755.9875000000004</c:v>
                </c:pt>
                <c:pt idx="40">
                  <c:v>1755.9875000000004</c:v>
                </c:pt>
                <c:pt idx="41">
                  <c:v>1755.9875000000004</c:v>
                </c:pt>
                <c:pt idx="42">
                  <c:v>1755.9875000000004</c:v>
                </c:pt>
                <c:pt idx="43">
                  <c:v>1755.9875000000004</c:v>
                </c:pt>
                <c:pt idx="44">
                  <c:v>1755.9875000000004</c:v>
                </c:pt>
                <c:pt idx="45">
                  <c:v>1755.9875000000004</c:v>
                </c:pt>
                <c:pt idx="46">
                  <c:v>1755.9875000000004</c:v>
                </c:pt>
                <c:pt idx="47">
                  <c:v>1755.9875000000004</c:v>
                </c:pt>
                <c:pt idx="48">
                  <c:v>1755.9875000000004</c:v>
                </c:pt>
                <c:pt idx="49">
                  <c:v>1755.9875000000004</c:v>
                </c:pt>
                <c:pt idx="50">
                  <c:v>1755.9875000000004</c:v>
                </c:pt>
                <c:pt idx="51">
                  <c:v>1755.9875000000004</c:v>
                </c:pt>
                <c:pt idx="52">
                  <c:v>1755.9875000000004</c:v>
                </c:pt>
                <c:pt idx="53">
                  <c:v>1755.9875000000004</c:v>
                </c:pt>
                <c:pt idx="54">
                  <c:v>1755.9875000000004</c:v>
                </c:pt>
                <c:pt idx="55">
                  <c:v>1755.9875000000004</c:v>
                </c:pt>
                <c:pt idx="56">
                  <c:v>1755.9875000000004</c:v>
                </c:pt>
                <c:pt idx="57">
                  <c:v>1755.9875000000004</c:v>
                </c:pt>
                <c:pt idx="58">
                  <c:v>1755.9875000000004</c:v>
                </c:pt>
                <c:pt idx="59">
                  <c:v>1755.9875000000004</c:v>
                </c:pt>
                <c:pt idx="60">
                  <c:v>1755.9875000000004</c:v>
                </c:pt>
                <c:pt idx="61">
                  <c:v>1755.9875000000004</c:v>
                </c:pt>
                <c:pt idx="62">
                  <c:v>1755.9875000000004</c:v>
                </c:pt>
                <c:pt idx="63">
                  <c:v>1755.9875000000004</c:v>
                </c:pt>
                <c:pt idx="64">
                  <c:v>1755.9875000000004</c:v>
                </c:pt>
                <c:pt idx="65">
                  <c:v>1755.9875000000004</c:v>
                </c:pt>
                <c:pt idx="66">
                  <c:v>1755.9875000000004</c:v>
                </c:pt>
                <c:pt idx="67">
                  <c:v>1755.9875000000004</c:v>
                </c:pt>
                <c:pt idx="68">
                  <c:v>1755.9875000000004</c:v>
                </c:pt>
                <c:pt idx="69">
                  <c:v>1755.9875000000004</c:v>
                </c:pt>
                <c:pt idx="70">
                  <c:v>1755.9875000000004</c:v>
                </c:pt>
                <c:pt idx="71">
                  <c:v>1755.9875000000004</c:v>
                </c:pt>
                <c:pt idx="72">
                  <c:v>1755.9875000000004</c:v>
                </c:pt>
                <c:pt idx="73">
                  <c:v>1755.9875000000004</c:v>
                </c:pt>
                <c:pt idx="74">
                  <c:v>1755.9875000000004</c:v>
                </c:pt>
                <c:pt idx="75">
                  <c:v>1755.9875000000004</c:v>
                </c:pt>
                <c:pt idx="76">
                  <c:v>1755.9875000000004</c:v>
                </c:pt>
                <c:pt idx="77">
                  <c:v>1755.9875000000004</c:v>
                </c:pt>
                <c:pt idx="78">
                  <c:v>1755.9875000000004</c:v>
                </c:pt>
                <c:pt idx="79">
                  <c:v>1755.9875000000004</c:v>
                </c:pt>
                <c:pt idx="80">
                  <c:v>1755.9875000000004</c:v>
                </c:pt>
                <c:pt idx="81">
                  <c:v>1755.9875000000004</c:v>
                </c:pt>
                <c:pt idx="82">
                  <c:v>1755.9875000000004</c:v>
                </c:pt>
                <c:pt idx="83">
                  <c:v>1755.9875000000004</c:v>
                </c:pt>
                <c:pt idx="84">
                  <c:v>1755.9875000000004</c:v>
                </c:pt>
                <c:pt idx="85">
                  <c:v>1755.9875000000004</c:v>
                </c:pt>
                <c:pt idx="86">
                  <c:v>1755.9875000000004</c:v>
                </c:pt>
                <c:pt idx="87">
                  <c:v>1755.9875000000004</c:v>
                </c:pt>
                <c:pt idx="88">
                  <c:v>1755.9875000000004</c:v>
                </c:pt>
                <c:pt idx="89">
                  <c:v>1755.9875000000004</c:v>
                </c:pt>
                <c:pt idx="90">
                  <c:v>1755.9875000000004</c:v>
                </c:pt>
                <c:pt idx="91">
                  <c:v>1755.9875000000004</c:v>
                </c:pt>
                <c:pt idx="92">
                  <c:v>1755.9875000000004</c:v>
                </c:pt>
                <c:pt idx="93">
                  <c:v>1755.9875000000004</c:v>
                </c:pt>
                <c:pt idx="94">
                  <c:v>1755.9875000000004</c:v>
                </c:pt>
                <c:pt idx="95">
                  <c:v>1755.9875000000004</c:v>
                </c:pt>
                <c:pt idx="96">
                  <c:v>1755.9875000000004</c:v>
                </c:pt>
                <c:pt idx="97">
                  <c:v>1755.9875000000004</c:v>
                </c:pt>
                <c:pt idx="98">
                  <c:v>1755.9875000000004</c:v>
                </c:pt>
                <c:pt idx="99">
                  <c:v>1755.9875000000004</c:v>
                </c:pt>
                <c:pt idx="100">
                  <c:v>1755.9875000000004</c:v>
                </c:pt>
                <c:pt idx="101">
                  <c:v>1755.9875000000004</c:v>
                </c:pt>
                <c:pt idx="102">
                  <c:v>1755.9875000000004</c:v>
                </c:pt>
                <c:pt idx="103">
                  <c:v>1755.9875000000004</c:v>
                </c:pt>
                <c:pt idx="104">
                  <c:v>1755.9875000000004</c:v>
                </c:pt>
                <c:pt idx="105">
                  <c:v>1755.9875000000004</c:v>
                </c:pt>
                <c:pt idx="106">
                  <c:v>1755.9875000000004</c:v>
                </c:pt>
                <c:pt idx="107">
                  <c:v>1755.9875000000004</c:v>
                </c:pt>
                <c:pt idx="108">
                  <c:v>1755.9875000000004</c:v>
                </c:pt>
                <c:pt idx="109">
                  <c:v>1755.9875000000004</c:v>
                </c:pt>
                <c:pt idx="110">
                  <c:v>1755.9875000000004</c:v>
                </c:pt>
                <c:pt idx="111">
                  <c:v>1755.9875000000004</c:v>
                </c:pt>
                <c:pt idx="112">
                  <c:v>1755.9875000000004</c:v>
                </c:pt>
                <c:pt idx="113">
                  <c:v>1755.9875000000004</c:v>
                </c:pt>
                <c:pt idx="114">
                  <c:v>1755.9875000000004</c:v>
                </c:pt>
                <c:pt idx="115">
                  <c:v>1755.9875000000004</c:v>
                </c:pt>
                <c:pt idx="116">
                  <c:v>1755.9875000000004</c:v>
                </c:pt>
                <c:pt idx="117">
                  <c:v>1755.9875000000004</c:v>
                </c:pt>
                <c:pt idx="118">
                  <c:v>1755.9875000000004</c:v>
                </c:pt>
                <c:pt idx="119">
                  <c:v>1755.9875000000004</c:v>
                </c:pt>
                <c:pt idx="120">
                  <c:v>1755.9875000000004</c:v>
                </c:pt>
                <c:pt idx="121">
                  <c:v>1755.9875000000004</c:v>
                </c:pt>
                <c:pt idx="122">
                  <c:v>1755.9875000000004</c:v>
                </c:pt>
                <c:pt idx="123">
                  <c:v>1755.9875000000004</c:v>
                </c:pt>
                <c:pt idx="124">
                  <c:v>1755.9875000000004</c:v>
                </c:pt>
                <c:pt idx="125">
                  <c:v>1755.9875000000004</c:v>
                </c:pt>
                <c:pt idx="126">
                  <c:v>1755.9875000000004</c:v>
                </c:pt>
                <c:pt idx="127">
                  <c:v>1755.9875000000004</c:v>
                </c:pt>
                <c:pt idx="128">
                  <c:v>1755.9875000000004</c:v>
                </c:pt>
                <c:pt idx="129">
                  <c:v>1755.9875000000004</c:v>
                </c:pt>
                <c:pt idx="130">
                  <c:v>1755.9875000000004</c:v>
                </c:pt>
                <c:pt idx="131">
                  <c:v>1755.9875000000004</c:v>
                </c:pt>
                <c:pt idx="132">
                  <c:v>1755.9875000000004</c:v>
                </c:pt>
                <c:pt idx="133">
                  <c:v>1755.9875000000004</c:v>
                </c:pt>
                <c:pt idx="134">
                  <c:v>1755.9875000000004</c:v>
                </c:pt>
                <c:pt idx="135">
                  <c:v>1755.9875000000004</c:v>
                </c:pt>
                <c:pt idx="136">
                  <c:v>1755.9875000000004</c:v>
                </c:pt>
                <c:pt idx="137">
                  <c:v>1755.9875000000004</c:v>
                </c:pt>
                <c:pt idx="138">
                  <c:v>1755.9875000000004</c:v>
                </c:pt>
                <c:pt idx="139">
                  <c:v>1755.9875000000004</c:v>
                </c:pt>
                <c:pt idx="140">
                  <c:v>1755.9875000000004</c:v>
                </c:pt>
                <c:pt idx="141">
                  <c:v>1755.9875000000004</c:v>
                </c:pt>
                <c:pt idx="142">
                  <c:v>1755.9875000000004</c:v>
                </c:pt>
                <c:pt idx="143">
                  <c:v>1755.9875000000004</c:v>
                </c:pt>
                <c:pt idx="144">
                  <c:v>1755.9875000000004</c:v>
                </c:pt>
                <c:pt idx="145">
                  <c:v>1755.9875000000004</c:v>
                </c:pt>
                <c:pt idx="146">
                  <c:v>1755.9875000000004</c:v>
                </c:pt>
                <c:pt idx="147">
                  <c:v>1755.9875000000004</c:v>
                </c:pt>
                <c:pt idx="148">
                  <c:v>1755.9875000000004</c:v>
                </c:pt>
                <c:pt idx="149">
                  <c:v>1755.9875000000004</c:v>
                </c:pt>
                <c:pt idx="150">
                  <c:v>1755.9875000000004</c:v>
                </c:pt>
                <c:pt idx="151">
                  <c:v>1755.9875000000004</c:v>
                </c:pt>
                <c:pt idx="152">
                  <c:v>1755.9875000000004</c:v>
                </c:pt>
                <c:pt idx="153">
                  <c:v>1755.9875000000004</c:v>
                </c:pt>
                <c:pt idx="154">
                  <c:v>1755.9875000000004</c:v>
                </c:pt>
                <c:pt idx="155">
                  <c:v>1755.9875000000004</c:v>
                </c:pt>
                <c:pt idx="156">
                  <c:v>1755.9875000000004</c:v>
                </c:pt>
                <c:pt idx="157">
                  <c:v>1755.9875000000004</c:v>
                </c:pt>
                <c:pt idx="158">
                  <c:v>1755.9875000000004</c:v>
                </c:pt>
                <c:pt idx="159">
                  <c:v>1755.9875000000004</c:v>
                </c:pt>
                <c:pt idx="160">
                  <c:v>1755.9875000000004</c:v>
                </c:pt>
                <c:pt idx="161">
                  <c:v>1755.9875000000004</c:v>
                </c:pt>
                <c:pt idx="162">
                  <c:v>1755.9875000000004</c:v>
                </c:pt>
                <c:pt idx="163">
                  <c:v>1755.9875000000004</c:v>
                </c:pt>
                <c:pt idx="164">
                  <c:v>1755.9875000000004</c:v>
                </c:pt>
                <c:pt idx="165">
                  <c:v>1755.9875000000004</c:v>
                </c:pt>
                <c:pt idx="166">
                  <c:v>1755.9875000000004</c:v>
                </c:pt>
                <c:pt idx="167">
                  <c:v>1755.9875000000004</c:v>
                </c:pt>
                <c:pt idx="168">
                  <c:v>1755.9875000000004</c:v>
                </c:pt>
                <c:pt idx="169">
                  <c:v>1755.9875000000004</c:v>
                </c:pt>
                <c:pt idx="170">
                  <c:v>1755.9875000000004</c:v>
                </c:pt>
                <c:pt idx="171">
                  <c:v>1755.9875000000004</c:v>
                </c:pt>
                <c:pt idx="172">
                  <c:v>1755.9875000000004</c:v>
                </c:pt>
                <c:pt idx="173">
                  <c:v>1755.9875000000004</c:v>
                </c:pt>
                <c:pt idx="174">
                  <c:v>1755.9875000000004</c:v>
                </c:pt>
                <c:pt idx="175">
                  <c:v>1755.9875000000004</c:v>
                </c:pt>
                <c:pt idx="176">
                  <c:v>1755.9875000000004</c:v>
                </c:pt>
                <c:pt idx="177">
                  <c:v>1755.9875000000004</c:v>
                </c:pt>
                <c:pt idx="178">
                  <c:v>1755.9875000000004</c:v>
                </c:pt>
                <c:pt idx="179">
                  <c:v>1755.9875000000004</c:v>
                </c:pt>
                <c:pt idx="180">
                  <c:v>1755.9875000000004</c:v>
                </c:pt>
                <c:pt idx="181">
                  <c:v>1755.9875000000004</c:v>
                </c:pt>
                <c:pt idx="182">
                  <c:v>1755.9875000000004</c:v>
                </c:pt>
                <c:pt idx="183">
                  <c:v>1755.9875000000004</c:v>
                </c:pt>
                <c:pt idx="184">
                  <c:v>1755.9875000000004</c:v>
                </c:pt>
                <c:pt idx="185">
                  <c:v>1755.9875000000004</c:v>
                </c:pt>
                <c:pt idx="186">
                  <c:v>1755.9875000000004</c:v>
                </c:pt>
                <c:pt idx="187">
                  <c:v>1755.9875000000004</c:v>
                </c:pt>
                <c:pt idx="188">
                  <c:v>1755.9875000000004</c:v>
                </c:pt>
                <c:pt idx="189">
                  <c:v>1755.9875000000004</c:v>
                </c:pt>
                <c:pt idx="190">
                  <c:v>1755.9875000000004</c:v>
                </c:pt>
                <c:pt idx="191">
                  <c:v>1755.9875000000004</c:v>
                </c:pt>
                <c:pt idx="192">
                  <c:v>1755.9875000000004</c:v>
                </c:pt>
                <c:pt idx="193">
                  <c:v>1755.9875000000004</c:v>
                </c:pt>
                <c:pt idx="194">
                  <c:v>1755.9875000000004</c:v>
                </c:pt>
                <c:pt idx="195">
                  <c:v>1755.9875000000004</c:v>
                </c:pt>
                <c:pt idx="196">
                  <c:v>1755.9875000000004</c:v>
                </c:pt>
                <c:pt idx="197">
                  <c:v>1755.9875000000004</c:v>
                </c:pt>
                <c:pt idx="198">
                  <c:v>1755.9875000000004</c:v>
                </c:pt>
                <c:pt idx="199">
                  <c:v>1755.9875000000004</c:v>
                </c:pt>
                <c:pt idx="200">
                  <c:v>1755.9875000000004</c:v>
                </c:pt>
                <c:pt idx="201">
                  <c:v>1755.9875000000004</c:v>
                </c:pt>
                <c:pt idx="202">
                  <c:v>1755.9875000000004</c:v>
                </c:pt>
                <c:pt idx="203">
                  <c:v>1755.9875000000004</c:v>
                </c:pt>
                <c:pt idx="204">
                  <c:v>1755.9875000000004</c:v>
                </c:pt>
                <c:pt idx="205">
                  <c:v>1755.9875000000004</c:v>
                </c:pt>
                <c:pt idx="206">
                  <c:v>1755.9875000000004</c:v>
                </c:pt>
                <c:pt idx="207">
                  <c:v>1755.9875000000004</c:v>
                </c:pt>
                <c:pt idx="208">
                  <c:v>1755.9875000000004</c:v>
                </c:pt>
                <c:pt idx="209">
                  <c:v>1755.9875000000004</c:v>
                </c:pt>
                <c:pt idx="210">
                  <c:v>1755.9875000000004</c:v>
                </c:pt>
                <c:pt idx="211">
                  <c:v>1755.9875000000004</c:v>
                </c:pt>
                <c:pt idx="212">
                  <c:v>1755.9875000000004</c:v>
                </c:pt>
                <c:pt idx="213">
                  <c:v>1755.9875000000004</c:v>
                </c:pt>
                <c:pt idx="214">
                  <c:v>1755.9875000000004</c:v>
                </c:pt>
                <c:pt idx="215">
                  <c:v>1755.9875000000004</c:v>
                </c:pt>
                <c:pt idx="216">
                  <c:v>1755.9875000000004</c:v>
                </c:pt>
                <c:pt idx="217">
                  <c:v>1755.9875000000004</c:v>
                </c:pt>
                <c:pt idx="218">
                  <c:v>1755.9875000000004</c:v>
                </c:pt>
                <c:pt idx="219">
                  <c:v>1755.9875000000004</c:v>
                </c:pt>
                <c:pt idx="220">
                  <c:v>1755.9875000000004</c:v>
                </c:pt>
                <c:pt idx="221">
                  <c:v>1755.9875000000004</c:v>
                </c:pt>
                <c:pt idx="222">
                  <c:v>1755.9875000000004</c:v>
                </c:pt>
                <c:pt idx="223">
                  <c:v>1755.9875000000004</c:v>
                </c:pt>
                <c:pt idx="224">
                  <c:v>1755.9875000000004</c:v>
                </c:pt>
                <c:pt idx="225">
                  <c:v>1755.9875000000004</c:v>
                </c:pt>
                <c:pt idx="226">
                  <c:v>1755.9875000000004</c:v>
                </c:pt>
                <c:pt idx="227">
                  <c:v>1755.9875000000004</c:v>
                </c:pt>
                <c:pt idx="228">
                  <c:v>1755.9875000000004</c:v>
                </c:pt>
                <c:pt idx="229">
                  <c:v>1755.9875000000004</c:v>
                </c:pt>
                <c:pt idx="230">
                  <c:v>1755.9875000000004</c:v>
                </c:pt>
                <c:pt idx="231">
                  <c:v>1755.9875000000004</c:v>
                </c:pt>
                <c:pt idx="232">
                  <c:v>1755.9875000000004</c:v>
                </c:pt>
                <c:pt idx="233">
                  <c:v>1755.9875000000004</c:v>
                </c:pt>
                <c:pt idx="234">
                  <c:v>1755.9875000000004</c:v>
                </c:pt>
                <c:pt idx="235">
                  <c:v>1755.9875000000004</c:v>
                </c:pt>
                <c:pt idx="236">
                  <c:v>1755.9875000000004</c:v>
                </c:pt>
                <c:pt idx="237">
                  <c:v>1755.9875000000004</c:v>
                </c:pt>
                <c:pt idx="238">
                  <c:v>1755.9875000000004</c:v>
                </c:pt>
                <c:pt idx="239">
                  <c:v>1755.9875000000004</c:v>
                </c:pt>
                <c:pt idx="240">
                  <c:v>1755.9875000000004</c:v>
                </c:pt>
                <c:pt idx="241">
                  <c:v>1755.9875000000004</c:v>
                </c:pt>
                <c:pt idx="242">
                  <c:v>1755.9875000000004</c:v>
                </c:pt>
                <c:pt idx="243">
                  <c:v>1755.9875000000004</c:v>
                </c:pt>
                <c:pt idx="244">
                  <c:v>1755.9875000000004</c:v>
                </c:pt>
                <c:pt idx="245">
                  <c:v>1755.9875000000004</c:v>
                </c:pt>
                <c:pt idx="246">
                  <c:v>1755.9875000000004</c:v>
                </c:pt>
                <c:pt idx="247">
                  <c:v>1755.9875000000004</c:v>
                </c:pt>
                <c:pt idx="248">
                  <c:v>1755.9875000000004</c:v>
                </c:pt>
                <c:pt idx="249">
                  <c:v>1755.9875000000004</c:v>
                </c:pt>
                <c:pt idx="250">
                  <c:v>1755.9875000000004</c:v>
                </c:pt>
                <c:pt idx="251">
                  <c:v>1755.9875000000004</c:v>
                </c:pt>
                <c:pt idx="252">
                  <c:v>1755.9875000000004</c:v>
                </c:pt>
                <c:pt idx="253">
                  <c:v>1755.9875000000004</c:v>
                </c:pt>
                <c:pt idx="254">
                  <c:v>1755.9875000000004</c:v>
                </c:pt>
                <c:pt idx="255">
                  <c:v>1755.9875000000004</c:v>
                </c:pt>
                <c:pt idx="256">
                  <c:v>1755.9875000000004</c:v>
                </c:pt>
                <c:pt idx="257">
                  <c:v>1755.9875000000004</c:v>
                </c:pt>
                <c:pt idx="258">
                  <c:v>1755.9875000000004</c:v>
                </c:pt>
                <c:pt idx="259">
                  <c:v>1755.9875000000004</c:v>
                </c:pt>
                <c:pt idx="260">
                  <c:v>1755.9875000000004</c:v>
                </c:pt>
                <c:pt idx="261">
                  <c:v>1755.9875000000004</c:v>
                </c:pt>
                <c:pt idx="262">
                  <c:v>1755.9875000000004</c:v>
                </c:pt>
                <c:pt idx="263">
                  <c:v>1755.9875000000004</c:v>
                </c:pt>
                <c:pt idx="264">
                  <c:v>1755.9875000000004</c:v>
                </c:pt>
                <c:pt idx="265">
                  <c:v>1755.9875000000004</c:v>
                </c:pt>
                <c:pt idx="266">
                  <c:v>1755.9875000000004</c:v>
                </c:pt>
                <c:pt idx="267">
                  <c:v>1755.9875000000004</c:v>
                </c:pt>
                <c:pt idx="268">
                  <c:v>1755.9875000000004</c:v>
                </c:pt>
                <c:pt idx="269">
                  <c:v>1755.9875000000004</c:v>
                </c:pt>
                <c:pt idx="270">
                  <c:v>1755.9875000000004</c:v>
                </c:pt>
                <c:pt idx="271">
                  <c:v>1755.9875000000004</c:v>
                </c:pt>
                <c:pt idx="272">
                  <c:v>1755.9875000000004</c:v>
                </c:pt>
                <c:pt idx="273">
                  <c:v>1755.9875000000004</c:v>
                </c:pt>
                <c:pt idx="274">
                  <c:v>1755.9875000000004</c:v>
                </c:pt>
                <c:pt idx="275">
                  <c:v>1755.9875000000004</c:v>
                </c:pt>
                <c:pt idx="276">
                  <c:v>1755.9875000000004</c:v>
                </c:pt>
                <c:pt idx="277">
                  <c:v>1755.9875000000004</c:v>
                </c:pt>
                <c:pt idx="278">
                  <c:v>1755.9875000000004</c:v>
                </c:pt>
                <c:pt idx="279">
                  <c:v>1755.9875000000004</c:v>
                </c:pt>
                <c:pt idx="280">
                  <c:v>1755.9875000000004</c:v>
                </c:pt>
                <c:pt idx="281">
                  <c:v>1755.9875000000004</c:v>
                </c:pt>
                <c:pt idx="282">
                  <c:v>1755.9875000000004</c:v>
                </c:pt>
                <c:pt idx="283">
                  <c:v>1755.9875000000004</c:v>
                </c:pt>
                <c:pt idx="284">
                  <c:v>1755.9875000000004</c:v>
                </c:pt>
                <c:pt idx="285">
                  <c:v>1755.9875000000004</c:v>
                </c:pt>
                <c:pt idx="286">
                  <c:v>1755.9875000000004</c:v>
                </c:pt>
                <c:pt idx="287">
                  <c:v>1755.9875000000004</c:v>
                </c:pt>
                <c:pt idx="288">
                  <c:v>1755.9875000000004</c:v>
                </c:pt>
                <c:pt idx="289">
                  <c:v>1755.9875000000004</c:v>
                </c:pt>
                <c:pt idx="290">
                  <c:v>1755.9875000000004</c:v>
                </c:pt>
                <c:pt idx="291">
                  <c:v>1755.9875000000004</c:v>
                </c:pt>
                <c:pt idx="292">
                  <c:v>1755.9875000000004</c:v>
                </c:pt>
                <c:pt idx="293">
                  <c:v>1755.9875000000004</c:v>
                </c:pt>
                <c:pt idx="294">
                  <c:v>1755.9875000000004</c:v>
                </c:pt>
                <c:pt idx="295">
                  <c:v>1755.9875000000004</c:v>
                </c:pt>
                <c:pt idx="296">
                  <c:v>1755.9875000000004</c:v>
                </c:pt>
                <c:pt idx="297">
                  <c:v>1755.9875000000004</c:v>
                </c:pt>
                <c:pt idx="298">
                  <c:v>1755.9875000000004</c:v>
                </c:pt>
                <c:pt idx="299">
                  <c:v>1755.9875000000004</c:v>
                </c:pt>
                <c:pt idx="300">
                  <c:v>1755.9875000000004</c:v>
                </c:pt>
                <c:pt idx="301">
                  <c:v>1755.9875000000004</c:v>
                </c:pt>
                <c:pt idx="302">
                  <c:v>1755.9875000000004</c:v>
                </c:pt>
                <c:pt idx="303">
                  <c:v>1755.9875000000004</c:v>
                </c:pt>
                <c:pt idx="304">
                  <c:v>1755.9875000000004</c:v>
                </c:pt>
                <c:pt idx="305">
                  <c:v>1755.9875000000004</c:v>
                </c:pt>
                <c:pt idx="306">
                  <c:v>1755.9875000000004</c:v>
                </c:pt>
                <c:pt idx="307">
                  <c:v>1755.9875000000004</c:v>
                </c:pt>
                <c:pt idx="308">
                  <c:v>1755.9875000000004</c:v>
                </c:pt>
                <c:pt idx="309">
                  <c:v>1755.9875000000004</c:v>
                </c:pt>
                <c:pt idx="310">
                  <c:v>1755.9875000000004</c:v>
                </c:pt>
                <c:pt idx="311">
                  <c:v>1755.9875000000004</c:v>
                </c:pt>
                <c:pt idx="312">
                  <c:v>1755.9875000000004</c:v>
                </c:pt>
                <c:pt idx="313">
                  <c:v>1755.9875000000004</c:v>
                </c:pt>
                <c:pt idx="314">
                  <c:v>1755.9875000000004</c:v>
                </c:pt>
                <c:pt idx="315">
                  <c:v>1755.9875000000004</c:v>
                </c:pt>
                <c:pt idx="316">
                  <c:v>1755.9875000000004</c:v>
                </c:pt>
                <c:pt idx="317">
                  <c:v>1755.9875000000004</c:v>
                </c:pt>
                <c:pt idx="318">
                  <c:v>1755.9875000000004</c:v>
                </c:pt>
                <c:pt idx="319">
                  <c:v>1755.9875000000004</c:v>
                </c:pt>
                <c:pt idx="320">
                  <c:v>1755.9875000000004</c:v>
                </c:pt>
                <c:pt idx="321">
                  <c:v>1755.9875000000004</c:v>
                </c:pt>
                <c:pt idx="322">
                  <c:v>1755.9875000000004</c:v>
                </c:pt>
                <c:pt idx="323">
                  <c:v>1755.9875000000004</c:v>
                </c:pt>
                <c:pt idx="324">
                  <c:v>1755.9875000000004</c:v>
                </c:pt>
                <c:pt idx="325">
                  <c:v>1755.9875000000004</c:v>
                </c:pt>
                <c:pt idx="326">
                  <c:v>1755.9875000000004</c:v>
                </c:pt>
                <c:pt idx="327">
                  <c:v>1755.9875000000004</c:v>
                </c:pt>
                <c:pt idx="328">
                  <c:v>1755.9875000000004</c:v>
                </c:pt>
                <c:pt idx="329">
                  <c:v>1755.9875000000004</c:v>
                </c:pt>
                <c:pt idx="330">
                  <c:v>1755.9875000000004</c:v>
                </c:pt>
                <c:pt idx="331">
                  <c:v>1755.9875000000004</c:v>
                </c:pt>
                <c:pt idx="332">
                  <c:v>1755.9875000000004</c:v>
                </c:pt>
                <c:pt idx="333">
                  <c:v>1755.9875000000004</c:v>
                </c:pt>
                <c:pt idx="334">
                  <c:v>1755.9875000000004</c:v>
                </c:pt>
                <c:pt idx="335">
                  <c:v>1755.9875000000004</c:v>
                </c:pt>
                <c:pt idx="336">
                  <c:v>1755.9875000000004</c:v>
                </c:pt>
                <c:pt idx="337">
                  <c:v>1755.9875000000004</c:v>
                </c:pt>
                <c:pt idx="338">
                  <c:v>1755.9875000000004</c:v>
                </c:pt>
                <c:pt idx="339">
                  <c:v>1755.9875000000004</c:v>
                </c:pt>
                <c:pt idx="340">
                  <c:v>1755.9875000000004</c:v>
                </c:pt>
                <c:pt idx="341">
                  <c:v>1755.9875000000004</c:v>
                </c:pt>
                <c:pt idx="342">
                  <c:v>1755.9875000000004</c:v>
                </c:pt>
                <c:pt idx="343">
                  <c:v>1755.9875000000004</c:v>
                </c:pt>
                <c:pt idx="344">
                  <c:v>1755.9875000000004</c:v>
                </c:pt>
                <c:pt idx="345">
                  <c:v>1755.9875000000004</c:v>
                </c:pt>
                <c:pt idx="346">
                  <c:v>1755.9875000000004</c:v>
                </c:pt>
                <c:pt idx="347">
                  <c:v>1755.9875000000004</c:v>
                </c:pt>
                <c:pt idx="348">
                  <c:v>1755.9875000000004</c:v>
                </c:pt>
                <c:pt idx="349">
                  <c:v>1755.9875000000004</c:v>
                </c:pt>
                <c:pt idx="350">
                  <c:v>1755.9875000000004</c:v>
                </c:pt>
                <c:pt idx="351">
                  <c:v>1755.9875000000004</c:v>
                </c:pt>
                <c:pt idx="352">
                  <c:v>1755.9875000000004</c:v>
                </c:pt>
                <c:pt idx="353">
                  <c:v>1755.9875000000004</c:v>
                </c:pt>
                <c:pt idx="354">
                  <c:v>1755.9875000000004</c:v>
                </c:pt>
                <c:pt idx="355">
                  <c:v>1755.9875000000004</c:v>
                </c:pt>
                <c:pt idx="356">
                  <c:v>1755.9875000000004</c:v>
                </c:pt>
                <c:pt idx="357">
                  <c:v>1755.9875000000004</c:v>
                </c:pt>
                <c:pt idx="358">
                  <c:v>1755.9875000000004</c:v>
                </c:pt>
                <c:pt idx="359">
                  <c:v>1755.9875000000004</c:v>
                </c:pt>
                <c:pt idx="360">
                  <c:v>1755.9875000000004</c:v>
                </c:pt>
                <c:pt idx="361">
                  <c:v>1755.9875000000004</c:v>
                </c:pt>
                <c:pt idx="362">
                  <c:v>1755.9875000000004</c:v>
                </c:pt>
                <c:pt idx="363">
                  <c:v>1755.9875000000004</c:v>
                </c:pt>
                <c:pt idx="364">
                  <c:v>1755.9875000000004</c:v>
                </c:pt>
              </c:numCache>
            </c:numRef>
          </c:val>
          <c:smooth val="0"/>
          <c:extLst>
            <c:ext xmlns:c16="http://schemas.microsoft.com/office/drawing/2014/chart" uri="{C3380CC4-5D6E-409C-BE32-E72D297353CC}">
              <c16:uniqueId val="{00000003-473F-4292-99A6-DA9CC8D055DB}"/>
            </c:ext>
          </c:extLst>
        </c:ser>
        <c:dLbls>
          <c:showLegendKey val="0"/>
          <c:showVal val="0"/>
          <c:showCatName val="0"/>
          <c:showSerName val="0"/>
          <c:showPercent val="0"/>
          <c:showBubbleSize val="0"/>
        </c:dLbls>
        <c:marker val="1"/>
        <c:smooth val="0"/>
        <c:axId val="306938479"/>
        <c:axId val="601467135"/>
        <c:extLst>
          <c:ext xmlns:c15="http://schemas.microsoft.com/office/drawing/2012/chart" uri="{02D57815-91ED-43cb-92C2-25804820EDAC}">
            <c15:filteredLineSeries>
              <c15:ser>
                <c:idx val="3"/>
                <c:order val="3"/>
                <c:tx>
                  <c:strRef>
                    <c:extLst>
                      <c:ext uri="{02D57815-91ED-43cb-92C2-25804820EDAC}">
                        <c15:formulaRef>
                          <c15:sqref>'[Master - Energy ^0 Building Analysis - kings norton - Use.xlsm]Elec - Annual Pivot '!$N$4</c15:sqref>
                        </c15:formulaRef>
                      </c:ext>
                    </c:extLst>
                    <c:strCache>
                      <c:ptCount val="1"/>
                      <c:pt idx="0">
                        <c:v>Excess Consumption kWh</c:v>
                      </c:pt>
                    </c:strCache>
                  </c:strRef>
                </c:tx>
                <c:spPr>
                  <a:ln w="28575" cap="rnd">
                    <a:solidFill>
                      <a:schemeClr val="accent4"/>
                    </a:solidFill>
                    <a:round/>
                  </a:ln>
                  <a:effectLst/>
                </c:spPr>
                <c:marker>
                  <c:symbol val="none"/>
                </c:marker>
                <c:val>
                  <c:numRef>
                    <c:extLst>
                      <c:ext uri="{02D57815-91ED-43cb-92C2-25804820EDAC}">
                        <c15:formulaRef>
                          <c15:sqref>'[Master - Energy ^0 Building Analysis - kings norton - Use.xlsm]Elec - Annual Pivot '!$N$369</c15:sqref>
                        </c15:formulaRef>
                      </c:ext>
                    </c:extLst>
                    <c:numCache>
                      <c:formatCode>General</c:formatCode>
                      <c:ptCount val="1"/>
                      <c:pt idx="0">
                        <c:v>489.45102609579169</c:v>
                      </c:pt>
                    </c:numCache>
                  </c:numRef>
                </c:val>
                <c:smooth val="0"/>
                <c:extLst>
                  <c:ext xmlns:c16="http://schemas.microsoft.com/office/drawing/2014/chart" uri="{C3380CC4-5D6E-409C-BE32-E72D297353CC}">
                    <c16:uniqueId val="{00000004-473F-4292-99A6-DA9CC8D055DB}"/>
                  </c:ext>
                </c:extLst>
              </c15:ser>
            </c15:filteredLineSeries>
          </c:ext>
        </c:extLst>
      </c:lineChart>
      <c:dateAx>
        <c:axId val="797699743"/>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464639"/>
        <c:crosses val="autoZero"/>
        <c:auto val="1"/>
        <c:lblOffset val="100"/>
        <c:baseTimeUnit val="days"/>
      </c:dateAx>
      <c:valAx>
        <c:axId val="601464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699743"/>
        <c:crosses val="autoZero"/>
        <c:crossBetween val="between"/>
      </c:valAx>
      <c:valAx>
        <c:axId val="601467135"/>
        <c:scaling>
          <c:orientation val="minMax"/>
        </c:scaling>
        <c:delete val="1"/>
        <c:axPos val="r"/>
        <c:numFmt formatCode="General" sourceLinked="1"/>
        <c:majorTickMark val="out"/>
        <c:minorTickMark val="none"/>
        <c:tickLblPos val="nextTo"/>
        <c:crossAx val="306938479"/>
        <c:crosses val="max"/>
        <c:crossBetween val="between"/>
      </c:valAx>
      <c:dateAx>
        <c:axId val="306938479"/>
        <c:scaling>
          <c:orientation val="minMax"/>
        </c:scaling>
        <c:delete val="1"/>
        <c:axPos val="b"/>
        <c:numFmt formatCode="m/d/yyyy" sourceLinked="1"/>
        <c:majorTickMark val="out"/>
        <c:minorTickMark val="none"/>
        <c:tickLblPos val="nextTo"/>
        <c:crossAx val="601467135"/>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Gas kWh vs HDD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6920384951881"/>
          <c:y val="0.15782407407407409"/>
          <c:w val="0.83353018372703414"/>
          <c:h val="0.65755723787833553"/>
        </c:manualLayout>
      </c:layout>
      <c:scatterChart>
        <c:scatterStyle val="lineMarker"/>
        <c:varyColors val="0"/>
        <c:ser>
          <c:idx val="0"/>
          <c:order val="0"/>
          <c:tx>
            <c:strRef>
              <c:f>'[Master - Energy ^0 Building Analysis - kings norton - Use.xlsm]Gas - None HH'!$E$1</c:f>
              <c:strCache>
                <c:ptCount val="1"/>
                <c:pt idx="0">
                  <c:v>kWh</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0"/>
            <c:trendlineLbl>
              <c:layout>
                <c:manualLayout>
                  <c:x val="-4.5433070866141732E-3"/>
                  <c:y val="-5.638779527559054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'[Master - Energy ^0 Building Analysis - kings norton - Use.xlsm]Gas - None HH'!$D$2:$D$13</c:f>
              <c:numCache>
                <c:formatCode>General</c:formatCode>
                <c:ptCount val="12"/>
                <c:pt idx="0">
                  <c:v>379.3</c:v>
                </c:pt>
                <c:pt idx="1">
                  <c:v>295.80000000000007</c:v>
                </c:pt>
                <c:pt idx="2">
                  <c:v>262.8</c:v>
                </c:pt>
                <c:pt idx="3">
                  <c:v>262.7</c:v>
                </c:pt>
                <c:pt idx="4">
                  <c:v>169.6</c:v>
                </c:pt>
                <c:pt idx="5">
                  <c:v>35.79999999999999</c:v>
                </c:pt>
                <c:pt idx="6">
                  <c:v>12</c:v>
                </c:pt>
                <c:pt idx="7">
                  <c:v>23.099999999999998</c:v>
                </c:pt>
                <c:pt idx="8">
                  <c:v>41.3</c:v>
                </c:pt>
                <c:pt idx="9">
                  <c:v>109.6</c:v>
                </c:pt>
                <c:pt idx="10">
                  <c:v>211.79999999999998</c:v>
                </c:pt>
                <c:pt idx="11">
                  <c:v>323.7</c:v>
                </c:pt>
              </c:numCache>
            </c:numRef>
          </c:xVal>
          <c:yVal>
            <c:numRef>
              <c:f>'[Master - Energy ^0 Building Analysis - kings norton - Use.xlsm]Gas - None HH'!$E$2:$E$13</c:f>
              <c:numCache>
                <c:formatCode>General</c:formatCode>
                <c:ptCount val="12"/>
                <c:pt idx="0">
                  <c:v>33145.750866666669</c:v>
                </c:pt>
                <c:pt idx="1">
                  <c:v>72530.173866666664</c:v>
                </c:pt>
                <c:pt idx="2">
                  <c:v>95061.205600000001</c:v>
                </c:pt>
                <c:pt idx="3">
                  <c:v>58212.645733333338</c:v>
                </c:pt>
                <c:pt idx="4">
                  <c:v>61937.895999999993</c:v>
                </c:pt>
                <c:pt idx="5">
                  <c:v>3972.1042000000002</c:v>
                </c:pt>
                <c:pt idx="6">
                  <c:v>3714.0296333333326</c:v>
                </c:pt>
                <c:pt idx="7">
                  <c:v>3253.983666666667</c:v>
                </c:pt>
                <c:pt idx="8">
                  <c:v>4129.1930666666667</c:v>
                </c:pt>
                <c:pt idx="9">
                  <c:v>45219.152333333332</c:v>
                </c:pt>
                <c:pt idx="10">
                  <c:v>66257.839833333332</c:v>
                </c:pt>
                <c:pt idx="11">
                  <c:v>65674.366899999994</c:v>
                </c:pt>
              </c:numCache>
            </c:numRef>
          </c:yVal>
          <c:smooth val="0"/>
          <c:extLst>
            <c:ext xmlns:c16="http://schemas.microsoft.com/office/drawing/2014/chart" uri="{C3380CC4-5D6E-409C-BE32-E72D297353CC}">
              <c16:uniqueId val="{00000002-8718-4210-9234-17BBF05CB1AE}"/>
            </c:ext>
          </c:extLst>
        </c:ser>
        <c:dLbls>
          <c:showLegendKey val="0"/>
          <c:showVal val="0"/>
          <c:showCatName val="0"/>
          <c:showSerName val="0"/>
          <c:showPercent val="0"/>
          <c:showBubbleSize val="0"/>
        </c:dLbls>
        <c:axId val="1068556360"/>
        <c:axId val="1068557640"/>
      </c:scatterChart>
      <c:valAx>
        <c:axId val="10685563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HDD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557640"/>
        <c:crosses val="autoZero"/>
        <c:crossBetween val="midCat"/>
      </c:valAx>
      <c:valAx>
        <c:axId val="1068557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5563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D9B9-CF33-4CDD-A5D4-3BC6E5C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dc:creator>
  <cp:keywords/>
  <dc:description/>
  <cp:lastModifiedBy>Paul Bleasdale</cp:lastModifiedBy>
  <cp:revision>4</cp:revision>
  <cp:lastPrinted>2022-02-18T17:23:00Z</cp:lastPrinted>
  <dcterms:created xsi:type="dcterms:W3CDTF">2022-04-28T09:41:00Z</dcterms:created>
  <dcterms:modified xsi:type="dcterms:W3CDTF">2022-04-28T09:43:00Z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f7fa52cd-a04a-34d2-b684-10cc12afe58f</vt:lpwstr>
  </property>
  <property fmtid="{D5CDD505-2E9C-101B-9397-08002B2CF9AE}" pid="24" name="Mendeley Citation Style_1">
    <vt:lpwstr>http://www.zotero.org/styles/harvard1</vt:lpwstr>
  </property>
</Properties>
</file>